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A42A" w14:textId="5E5B61E8" w:rsidR="006370F3" w:rsidRPr="00D42899" w:rsidRDefault="006370F3" w:rsidP="009C763A">
      <w:pPr>
        <w:jc w:val="center"/>
        <w:rPr>
          <w:rFonts w:ascii="Bookman Old Style" w:hAnsi="Bookman Old Style"/>
          <w:sz w:val="22"/>
          <w:szCs w:val="22"/>
        </w:rPr>
      </w:pPr>
      <w:r w:rsidRPr="00D42899">
        <w:rPr>
          <w:rFonts w:ascii="Bookman Old Style" w:hAnsi="Bookman Old Style"/>
          <w:sz w:val="22"/>
          <w:szCs w:val="22"/>
        </w:rPr>
        <w:t>SAKYA TSECHEN LING</w:t>
      </w:r>
    </w:p>
    <w:p w14:paraId="3E969D4D" w14:textId="620BA65D" w:rsidR="006370F3" w:rsidRPr="00D42899" w:rsidRDefault="006370F3" w:rsidP="009C763A">
      <w:pPr>
        <w:jc w:val="center"/>
        <w:rPr>
          <w:rFonts w:ascii="Bookman Old Style" w:hAnsi="Bookman Old Style"/>
          <w:sz w:val="22"/>
          <w:szCs w:val="22"/>
        </w:rPr>
      </w:pPr>
      <w:r w:rsidRPr="00D42899">
        <w:rPr>
          <w:rFonts w:ascii="Bookman Old Style" w:hAnsi="Bookman Old Style"/>
          <w:sz w:val="22"/>
          <w:szCs w:val="22"/>
        </w:rPr>
        <w:t>INSTITUT EUROPÉEN DE BOUDDHISME TIBÉTAIN</w:t>
      </w:r>
    </w:p>
    <w:p w14:paraId="331D55BC" w14:textId="6E884AE6" w:rsidR="006370F3" w:rsidRPr="00D42899" w:rsidRDefault="006370F3" w:rsidP="009C763A">
      <w:pPr>
        <w:jc w:val="center"/>
        <w:rPr>
          <w:rFonts w:ascii="Bookman Old Style" w:hAnsi="Bookman Old Style"/>
          <w:b/>
          <w:sz w:val="28"/>
          <w:szCs w:val="28"/>
        </w:rPr>
      </w:pPr>
      <w:r w:rsidRPr="00D42899">
        <w:rPr>
          <w:rFonts w:ascii="Bookman Old Style" w:hAnsi="Bookman Old Style"/>
          <w:sz w:val="22"/>
          <w:szCs w:val="22"/>
        </w:rPr>
        <w:t>FONDÉ PAR VÉNÉRABLE KHENCHEN SHÉRAB GYALTSEN AMIPA RINPOCHÉ</w:t>
      </w:r>
    </w:p>
    <w:p w14:paraId="076EE112" w14:textId="7B9FDC4C" w:rsidR="00D653B0" w:rsidRPr="00D42899" w:rsidRDefault="00D653B0" w:rsidP="009C763A">
      <w:pPr>
        <w:jc w:val="center"/>
        <w:rPr>
          <w:rFonts w:ascii="Bookman Old Style" w:hAnsi="Bookman Old Style"/>
          <w:b/>
          <w:sz w:val="28"/>
          <w:szCs w:val="28"/>
        </w:rPr>
      </w:pPr>
    </w:p>
    <w:p w14:paraId="4A625D36" w14:textId="5CF886F0" w:rsidR="001C7B5E" w:rsidRPr="00D42899" w:rsidRDefault="00DD59E3" w:rsidP="009C763A">
      <w:pPr>
        <w:jc w:val="center"/>
        <w:rPr>
          <w:rFonts w:ascii="Bookman Old Style" w:hAnsi="Bookman Old Style"/>
          <w:b/>
          <w:sz w:val="28"/>
          <w:szCs w:val="28"/>
        </w:rPr>
      </w:pPr>
      <w:bookmarkStart w:id="0" w:name="_Hlk102075055"/>
      <w:r w:rsidRPr="00D42899">
        <w:rPr>
          <w:rFonts w:ascii="Bookman Old Style" w:hAnsi="Bookman Old Style"/>
          <w:b/>
          <w:sz w:val="28"/>
          <w:szCs w:val="28"/>
        </w:rPr>
        <w:t>Sa</w:t>
      </w:r>
      <w:r w:rsidR="00D653B0" w:rsidRPr="00D42899">
        <w:rPr>
          <w:rFonts w:ascii="Bookman Old Style" w:hAnsi="Bookman Old Style"/>
          <w:b/>
          <w:sz w:val="28"/>
          <w:szCs w:val="28"/>
        </w:rPr>
        <w:t xml:space="preserve"> Sainteté</w:t>
      </w:r>
      <w:r w:rsidRPr="00D42899">
        <w:rPr>
          <w:rFonts w:ascii="Bookman Old Style" w:hAnsi="Bookman Old Style"/>
          <w:b/>
          <w:sz w:val="28"/>
          <w:szCs w:val="28"/>
        </w:rPr>
        <w:t xml:space="preserve"> le 4</w:t>
      </w:r>
      <w:r w:rsidR="003F3B40" w:rsidRPr="00D42899">
        <w:rPr>
          <w:rFonts w:ascii="Bookman Old Style" w:hAnsi="Bookman Old Style"/>
          <w:b/>
          <w:sz w:val="28"/>
          <w:szCs w:val="28"/>
        </w:rPr>
        <w:t>3</w:t>
      </w:r>
      <w:r w:rsidRPr="00D42899">
        <w:rPr>
          <w:rFonts w:ascii="Bookman Old Style" w:hAnsi="Bookman Old Style"/>
          <w:b/>
          <w:sz w:val="28"/>
          <w:szCs w:val="28"/>
          <w:vertAlign w:val="superscript"/>
        </w:rPr>
        <w:t>ème</w:t>
      </w:r>
      <w:r w:rsidRPr="00D42899">
        <w:rPr>
          <w:rFonts w:ascii="Bookman Old Style" w:hAnsi="Bookman Old Style"/>
          <w:b/>
          <w:sz w:val="28"/>
          <w:szCs w:val="28"/>
        </w:rPr>
        <w:t xml:space="preserve"> </w:t>
      </w:r>
      <w:bookmarkStart w:id="1" w:name="_Hlk130800848"/>
      <w:r w:rsidR="00D653B0" w:rsidRPr="00D42899">
        <w:rPr>
          <w:rFonts w:ascii="Bookman Old Style" w:hAnsi="Bookman Old Style"/>
          <w:b/>
          <w:sz w:val="28"/>
          <w:szCs w:val="28"/>
        </w:rPr>
        <w:t>Sakya Tri</w:t>
      </w:r>
      <w:r w:rsidRPr="00D42899">
        <w:rPr>
          <w:rFonts w:ascii="Bookman Old Style" w:hAnsi="Bookman Old Style"/>
          <w:b/>
          <w:sz w:val="28"/>
          <w:szCs w:val="28"/>
        </w:rPr>
        <w:t>zi</w:t>
      </w:r>
      <w:r w:rsidR="00D653B0" w:rsidRPr="00D42899">
        <w:rPr>
          <w:rFonts w:ascii="Bookman Old Style" w:hAnsi="Bookman Old Style"/>
          <w:b/>
          <w:sz w:val="28"/>
          <w:szCs w:val="28"/>
        </w:rPr>
        <w:t xml:space="preserve">n </w:t>
      </w:r>
      <w:r w:rsidR="003F3B40" w:rsidRPr="00D42899">
        <w:rPr>
          <w:rFonts w:ascii="Bookman Old Style" w:hAnsi="Bookman Old Style"/>
          <w:b/>
          <w:sz w:val="28"/>
          <w:szCs w:val="28"/>
        </w:rPr>
        <w:t>Gyana</w:t>
      </w:r>
      <w:r w:rsidR="00D80EC5" w:rsidRPr="00D42899">
        <w:rPr>
          <w:rFonts w:ascii="Bookman Old Style" w:hAnsi="Bookman Old Style"/>
          <w:b/>
          <w:sz w:val="28"/>
          <w:szCs w:val="28"/>
        </w:rPr>
        <w:t xml:space="preserve"> Vajra</w:t>
      </w:r>
      <w:bookmarkEnd w:id="1"/>
      <w:r w:rsidR="00D80EC5" w:rsidRPr="00D42899">
        <w:rPr>
          <w:rFonts w:ascii="Bookman Old Style" w:hAnsi="Bookman Old Style"/>
          <w:b/>
          <w:sz w:val="28"/>
          <w:szCs w:val="28"/>
        </w:rPr>
        <w:t xml:space="preserve"> </w:t>
      </w:r>
      <w:r w:rsidR="00D653B0" w:rsidRPr="00D42899">
        <w:rPr>
          <w:rFonts w:ascii="Bookman Old Style" w:hAnsi="Bookman Old Style"/>
          <w:b/>
          <w:sz w:val="28"/>
          <w:szCs w:val="28"/>
        </w:rPr>
        <w:t>Rinpoché</w:t>
      </w:r>
    </w:p>
    <w:p w14:paraId="3A9EB6DC" w14:textId="4FCCA4A6" w:rsidR="004A47B6" w:rsidRPr="00D42899" w:rsidRDefault="004A47B6" w:rsidP="009C763A">
      <w:pPr>
        <w:jc w:val="center"/>
        <w:rPr>
          <w:rFonts w:ascii="Bookman Old Style" w:hAnsi="Bookman Old Style"/>
          <w:b/>
          <w:color w:val="000000"/>
          <w:sz w:val="10"/>
          <w:szCs w:val="10"/>
        </w:rPr>
      </w:pPr>
    </w:p>
    <w:p w14:paraId="2CE32595" w14:textId="1A0A264B" w:rsidR="00A120E9" w:rsidRPr="00770A51" w:rsidRDefault="00A120E9" w:rsidP="009C763A">
      <w:pPr>
        <w:jc w:val="center"/>
        <w:rPr>
          <w:rFonts w:ascii="Bookman Old Style" w:hAnsi="Bookman Old Style"/>
          <w:b/>
          <w:color w:val="000000"/>
          <w:sz w:val="28"/>
          <w:szCs w:val="28"/>
        </w:rPr>
      </w:pPr>
      <w:proofErr w:type="gramStart"/>
      <w:r w:rsidRPr="00770A51">
        <w:rPr>
          <w:rFonts w:ascii="Bookman Old Style" w:hAnsi="Bookman Old Style"/>
          <w:b/>
          <w:color w:val="000000"/>
          <w:sz w:val="28"/>
          <w:szCs w:val="28"/>
        </w:rPr>
        <w:t>à</w:t>
      </w:r>
      <w:proofErr w:type="gramEnd"/>
      <w:r w:rsidRPr="00770A51">
        <w:rPr>
          <w:rFonts w:ascii="Bookman Old Style" w:hAnsi="Bookman Old Style"/>
          <w:b/>
          <w:color w:val="000000"/>
          <w:sz w:val="28"/>
          <w:szCs w:val="28"/>
        </w:rPr>
        <w:t xml:space="preserve"> Sakya Tsechen Ling F-67520 Kuttolsheim</w:t>
      </w:r>
    </w:p>
    <w:p w14:paraId="453478FC" w14:textId="4E3D0003" w:rsidR="001C7B5E" w:rsidRPr="00D42899" w:rsidRDefault="00A120E9" w:rsidP="009C763A">
      <w:pPr>
        <w:jc w:val="center"/>
        <w:rPr>
          <w:rFonts w:ascii="Bookman Old Style" w:hAnsi="Bookman Old Style"/>
          <w:b/>
          <w:color w:val="000000"/>
          <w:sz w:val="28"/>
          <w:szCs w:val="28"/>
        </w:rPr>
      </w:pPr>
      <w:proofErr w:type="gramStart"/>
      <w:r w:rsidRPr="00D42899">
        <w:rPr>
          <w:rFonts w:ascii="Bookman Old Style" w:hAnsi="Bookman Old Style"/>
          <w:b/>
          <w:color w:val="000000"/>
          <w:sz w:val="28"/>
          <w:szCs w:val="28"/>
        </w:rPr>
        <w:t>du</w:t>
      </w:r>
      <w:proofErr w:type="gramEnd"/>
      <w:r w:rsidR="001C7B5E" w:rsidRPr="00D42899">
        <w:rPr>
          <w:rFonts w:ascii="Bookman Old Style" w:hAnsi="Bookman Old Style"/>
          <w:b/>
          <w:color w:val="000000"/>
          <w:sz w:val="28"/>
          <w:szCs w:val="28"/>
        </w:rPr>
        <w:t xml:space="preserve"> </w:t>
      </w:r>
      <w:r w:rsidR="003F3B40" w:rsidRPr="00D42899">
        <w:rPr>
          <w:rFonts w:ascii="Bookman Old Style" w:hAnsi="Bookman Old Style"/>
          <w:b/>
          <w:color w:val="000000"/>
          <w:sz w:val="28"/>
          <w:szCs w:val="28"/>
        </w:rPr>
        <w:t>19</w:t>
      </w:r>
      <w:r w:rsidR="001C7B5E" w:rsidRPr="00D42899">
        <w:rPr>
          <w:rFonts w:ascii="Bookman Old Style" w:hAnsi="Bookman Old Style"/>
          <w:b/>
          <w:color w:val="000000"/>
          <w:sz w:val="28"/>
          <w:szCs w:val="28"/>
        </w:rPr>
        <w:t xml:space="preserve"> </w:t>
      </w:r>
      <w:r w:rsidRPr="00D42899">
        <w:rPr>
          <w:rFonts w:ascii="Bookman Old Style" w:hAnsi="Bookman Old Style"/>
          <w:b/>
          <w:color w:val="000000"/>
          <w:sz w:val="28"/>
          <w:szCs w:val="28"/>
        </w:rPr>
        <w:t>au</w:t>
      </w:r>
      <w:r w:rsidR="001C7B5E" w:rsidRPr="00D42899">
        <w:rPr>
          <w:rFonts w:ascii="Bookman Old Style" w:hAnsi="Bookman Old Style"/>
          <w:b/>
          <w:color w:val="000000"/>
          <w:sz w:val="28"/>
          <w:szCs w:val="28"/>
        </w:rPr>
        <w:t xml:space="preserve"> </w:t>
      </w:r>
      <w:r w:rsidR="00884222" w:rsidRPr="00D42899">
        <w:rPr>
          <w:rFonts w:ascii="Bookman Old Style" w:hAnsi="Bookman Old Style"/>
          <w:b/>
          <w:color w:val="000000"/>
          <w:sz w:val="28"/>
          <w:szCs w:val="28"/>
        </w:rPr>
        <w:t>2</w:t>
      </w:r>
      <w:r w:rsidR="003F3B40" w:rsidRPr="00D42899">
        <w:rPr>
          <w:rFonts w:ascii="Bookman Old Style" w:hAnsi="Bookman Old Style"/>
          <w:b/>
          <w:color w:val="000000"/>
          <w:sz w:val="28"/>
          <w:szCs w:val="28"/>
        </w:rPr>
        <w:t>1</w:t>
      </w:r>
      <w:r w:rsidR="001C7B5E" w:rsidRPr="00D42899">
        <w:rPr>
          <w:rFonts w:ascii="Bookman Old Style" w:hAnsi="Bookman Old Style"/>
          <w:b/>
          <w:color w:val="000000"/>
          <w:sz w:val="28"/>
          <w:szCs w:val="28"/>
        </w:rPr>
        <w:t xml:space="preserve"> </w:t>
      </w:r>
      <w:r w:rsidR="00DD59E3" w:rsidRPr="00D42899">
        <w:rPr>
          <w:rFonts w:ascii="Bookman Old Style" w:hAnsi="Bookman Old Style"/>
          <w:b/>
          <w:color w:val="000000"/>
          <w:sz w:val="28"/>
          <w:szCs w:val="28"/>
        </w:rPr>
        <w:t>jui</w:t>
      </w:r>
      <w:r w:rsidR="00884222" w:rsidRPr="00D42899">
        <w:rPr>
          <w:rFonts w:ascii="Bookman Old Style" w:hAnsi="Bookman Old Style"/>
          <w:b/>
          <w:color w:val="000000"/>
          <w:sz w:val="28"/>
          <w:szCs w:val="28"/>
        </w:rPr>
        <w:t>n</w:t>
      </w:r>
      <w:r w:rsidR="001C7B5E" w:rsidRPr="00D42899">
        <w:rPr>
          <w:rFonts w:ascii="Bookman Old Style" w:hAnsi="Bookman Old Style"/>
          <w:b/>
          <w:color w:val="000000"/>
          <w:sz w:val="28"/>
          <w:szCs w:val="28"/>
        </w:rPr>
        <w:t xml:space="preserve"> 20</w:t>
      </w:r>
      <w:r w:rsidR="006F34B0" w:rsidRPr="00D42899">
        <w:rPr>
          <w:rFonts w:ascii="Bookman Old Style" w:hAnsi="Bookman Old Style"/>
          <w:b/>
          <w:color w:val="000000"/>
          <w:sz w:val="28"/>
          <w:szCs w:val="28"/>
        </w:rPr>
        <w:t>2</w:t>
      </w:r>
      <w:r w:rsidR="003F3B40" w:rsidRPr="00D42899">
        <w:rPr>
          <w:rFonts w:ascii="Bookman Old Style" w:hAnsi="Bookman Old Style"/>
          <w:b/>
          <w:color w:val="000000"/>
          <w:sz w:val="28"/>
          <w:szCs w:val="28"/>
        </w:rPr>
        <w:t>6</w:t>
      </w:r>
    </w:p>
    <w:bookmarkEnd w:id="0"/>
    <w:p w14:paraId="580F1D8F" w14:textId="58A50252" w:rsidR="00334213" w:rsidRPr="00D42899" w:rsidRDefault="00334213" w:rsidP="009C763A">
      <w:pPr>
        <w:jc w:val="center"/>
        <w:rPr>
          <w:rFonts w:ascii="Bookman Old Style" w:hAnsi="Bookman Old Style"/>
          <w:b/>
          <w:bCs/>
          <w:i/>
          <w:iCs/>
          <w:color w:val="FF0000"/>
          <w:sz w:val="22"/>
          <w:szCs w:val="22"/>
          <w:lang w:bidi="bo-CN"/>
        </w:rPr>
      </w:pPr>
    </w:p>
    <w:p w14:paraId="7FDC5F9B" w14:textId="4E3EDD33" w:rsidR="00334213" w:rsidRPr="00D42899" w:rsidRDefault="00A52C27" w:rsidP="009C763A">
      <w:pPr>
        <w:rPr>
          <w:rFonts w:ascii="Bookman Old Style" w:hAnsi="Bookman Old Style"/>
          <w:b/>
          <w:bCs/>
          <w:i/>
          <w:iCs/>
          <w:color w:val="FF0000"/>
          <w:sz w:val="22"/>
          <w:szCs w:val="22"/>
          <w:lang w:bidi="bo-CN"/>
        </w:rPr>
      </w:pPr>
      <w:r>
        <w:rPr>
          <w:noProof/>
        </w:rPr>
        <w:drawing>
          <wp:anchor distT="0" distB="0" distL="114300" distR="114300" simplePos="0" relativeHeight="251676160" behindDoc="0" locked="0" layoutInCell="1" allowOverlap="1" wp14:anchorId="288CB68D" wp14:editId="0BB89391">
            <wp:simplePos x="0" y="0"/>
            <wp:positionH relativeFrom="column">
              <wp:posOffset>4542790</wp:posOffset>
            </wp:positionH>
            <wp:positionV relativeFrom="paragraph">
              <wp:posOffset>123190</wp:posOffset>
            </wp:positionV>
            <wp:extent cx="2036445" cy="3055620"/>
            <wp:effectExtent l="0" t="0" r="1905" b="0"/>
            <wp:wrapSquare wrapText="bothSides"/>
            <wp:docPr id="806431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445" cy="305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9F0ED" w14:textId="342A1A47" w:rsidR="0007146E" w:rsidRPr="00AC47CD" w:rsidRDefault="00146CC1" w:rsidP="009C763A">
      <w:pPr>
        <w:rPr>
          <w:rFonts w:ascii="Bookman Old Style" w:hAnsi="Bookman Old Style" w:cs="TimesNewRomanPSMT"/>
          <w:color w:val="000000" w:themeColor="text1"/>
          <w:sz w:val="22"/>
          <w:szCs w:val="22"/>
        </w:rPr>
      </w:pPr>
      <w:r w:rsidRPr="00AC47CD">
        <w:rPr>
          <w:rFonts w:ascii="Bookman Old Style" w:hAnsi="Bookman Old Style" w:cs="TimesNewRomanPSMT"/>
          <w:b/>
          <w:bCs/>
          <w:color w:val="000000" w:themeColor="text1"/>
          <w:sz w:val="22"/>
          <w:szCs w:val="22"/>
          <w:u w:val="single"/>
        </w:rPr>
        <w:t xml:space="preserve">Sa Sainteté </w:t>
      </w:r>
      <w:r w:rsidR="00DD59E3" w:rsidRPr="00AC47CD">
        <w:rPr>
          <w:rFonts w:ascii="Bookman Old Style" w:hAnsi="Bookman Old Style" w:cs="TimesNewRomanPSMT"/>
          <w:b/>
          <w:bCs/>
          <w:color w:val="000000" w:themeColor="text1"/>
          <w:sz w:val="22"/>
          <w:szCs w:val="22"/>
          <w:u w:val="single"/>
        </w:rPr>
        <w:t>le 4</w:t>
      </w:r>
      <w:r w:rsidR="00825451" w:rsidRPr="00AC47CD">
        <w:rPr>
          <w:rFonts w:ascii="Bookman Old Style" w:hAnsi="Bookman Old Style" w:cs="TimesNewRomanPSMT"/>
          <w:b/>
          <w:bCs/>
          <w:color w:val="000000" w:themeColor="text1"/>
          <w:sz w:val="22"/>
          <w:szCs w:val="22"/>
          <w:u w:val="single"/>
        </w:rPr>
        <w:t>3</w:t>
      </w:r>
      <w:r w:rsidR="00DD59E3" w:rsidRPr="00AC47CD">
        <w:rPr>
          <w:rFonts w:ascii="Bookman Old Style" w:hAnsi="Bookman Old Style" w:cs="TimesNewRomanPSMT"/>
          <w:b/>
          <w:bCs/>
          <w:color w:val="000000" w:themeColor="text1"/>
          <w:sz w:val="22"/>
          <w:szCs w:val="22"/>
          <w:u w:val="single"/>
          <w:vertAlign w:val="superscript"/>
        </w:rPr>
        <w:t>ème</w:t>
      </w:r>
      <w:r w:rsidR="00DD59E3" w:rsidRPr="00AC47CD">
        <w:rPr>
          <w:rFonts w:ascii="Bookman Old Style" w:hAnsi="Bookman Old Style" w:cs="TimesNewRomanPSMT"/>
          <w:b/>
          <w:bCs/>
          <w:color w:val="000000" w:themeColor="text1"/>
          <w:sz w:val="22"/>
          <w:szCs w:val="22"/>
          <w:u w:val="single"/>
        </w:rPr>
        <w:t xml:space="preserve"> </w:t>
      </w:r>
      <w:r w:rsidR="00D80EC5" w:rsidRPr="00AC47CD">
        <w:rPr>
          <w:rFonts w:ascii="Bookman Old Style" w:hAnsi="Bookman Old Style" w:cs="TimesNewRomanPSMT"/>
          <w:b/>
          <w:bCs/>
          <w:color w:val="000000" w:themeColor="text1"/>
          <w:sz w:val="22"/>
          <w:szCs w:val="22"/>
          <w:u w:val="single"/>
        </w:rPr>
        <w:t xml:space="preserve">Sakya Trizin </w:t>
      </w:r>
      <w:r w:rsidR="00825451" w:rsidRPr="00AC47CD">
        <w:rPr>
          <w:rFonts w:ascii="Bookman Old Style" w:hAnsi="Bookman Old Style" w:cs="TimesNewRomanPSMT"/>
          <w:b/>
          <w:bCs/>
          <w:color w:val="000000" w:themeColor="text1"/>
          <w:sz w:val="22"/>
          <w:szCs w:val="22"/>
          <w:u w:val="single"/>
        </w:rPr>
        <w:t>Gyana</w:t>
      </w:r>
      <w:r w:rsidR="00D80EC5" w:rsidRPr="00AC47CD">
        <w:rPr>
          <w:rFonts w:ascii="Bookman Old Style" w:hAnsi="Bookman Old Style" w:cs="TimesNewRomanPSMT"/>
          <w:b/>
          <w:bCs/>
          <w:color w:val="000000" w:themeColor="text1"/>
          <w:sz w:val="22"/>
          <w:szCs w:val="22"/>
          <w:u w:val="single"/>
        </w:rPr>
        <w:t xml:space="preserve"> Vajra </w:t>
      </w:r>
      <w:r w:rsidRPr="00AC47CD">
        <w:rPr>
          <w:rFonts w:ascii="Bookman Old Style" w:hAnsi="Bookman Old Style" w:cs="TimesNewRomanPSMT"/>
          <w:b/>
          <w:bCs/>
          <w:color w:val="000000" w:themeColor="text1"/>
          <w:sz w:val="22"/>
          <w:szCs w:val="22"/>
          <w:u w:val="single"/>
        </w:rPr>
        <w:t>Rinpoché</w:t>
      </w:r>
      <w:r w:rsidRPr="00AC47CD">
        <w:rPr>
          <w:rFonts w:ascii="Bookman Old Style" w:hAnsi="Bookman Old Style" w:cs="TimesNewRomanPSMT"/>
          <w:color w:val="000000" w:themeColor="text1"/>
          <w:sz w:val="22"/>
          <w:szCs w:val="22"/>
        </w:rPr>
        <w:t xml:space="preserve"> </w:t>
      </w:r>
    </w:p>
    <w:p w14:paraId="0200F64B" w14:textId="5A8FADF9" w:rsidR="00825451" w:rsidRPr="00AC47CD" w:rsidRDefault="00825451" w:rsidP="009C763A">
      <w:pPr>
        <w:jc w:val="both"/>
        <w:rPr>
          <w:rFonts w:ascii="Bookman Old Style" w:hAnsi="Bookman Old Style" w:cs="TimesNewRomanPSMT"/>
          <w:color w:val="000000" w:themeColor="text1"/>
          <w:sz w:val="22"/>
          <w:szCs w:val="22"/>
        </w:rPr>
      </w:pPr>
      <w:r w:rsidRPr="00AC47CD">
        <w:rPr>
          <w:rFonts w:ascii="Bookman Old Style" w:hAnsi="Bookman Old Style" w:cs="TimesNewRomanPSMT"/>
          <w:color w:val="000000" w:themeColor="text1"/>
          <w:sz w:val="22"/>
          <w:szCs w:val="22"/>
        </w:rPr>
        <w:t>Sa Sainteté le 43</w:t>
      </w:r>
      <w:r w:rsidRPr="00AC47CD">
        <w:rPr>
          <w:rFonts w:ascii="Bookman Old Style" w:hAnsi="Bookman Old Style" w:cs="TimesNewRomanPSMT"/>
          <w:color w:val="000000" w:themeColor="text1"/>
          <w:sz w:val="22"/>
          <w:szCs w:val="22"/>
          <w:vertAlign w:val="superscript"/>
        </w:rPr>
        <w:t>ème</w:t>
      </w:r>
      <w:r w:rsidR="006442BD" w:rsidRPr="00AC47CD">
        <w:rPr>
          <w:rFonts w:ascii="Bookman Old Style" w:hAnsi="Bookman Old Style" w:cs="TimesNewRomanPSMT"/>
          <w:color w:val="000000" w:themeColor="text1"/>
          <w:sz w:val="22"/>
          <w:szCs w:val="22"/>
        </w:rPr>
        <w:t xml:space="preserve"> </w:t>
      </w:r>
      <w:r w:rsidRPr="00AC47CD">
        <w:rPr>
          <w:rFonts w:ascii="Bookman Old Style" w:hAnsi="Bookman Old Style" w:cs="TimesNewRomanPSMT"/>
          <w:color w:val="000000" w:themeColor="text1"/>
          <w:sz w:val="22"/>
          <w:szCs w:val="22"/>
        </w:rPr>
        <w:t>Sakya Trizin, Gyana Vajra Rinpoché, est né à Dehradun, dans le nord de l</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Inde, le 5 juillet 1979, le dixième jour du cinquième mois lunaire du calendrier lunaire tibétain.</w:t>
      </w:r>
    </w:p>
    <w:p w14:paraId="5210A9EF" w14:textId="77777777" w:rsidR="00825451" w:rsidRPr="00AC47CD" w:rsidRDefault="00825451" w:rsidP="009C763A">
      <w:pPr>
        <w:jc w:val="both"/>
        <w:rPr>
          <w:rFonts w:ascii="Bookman Old Style" w:hAnsi="Bookman Old Style" w:cs="TimesNewRomanPSMT"/>
          <w:color w:val="000000" w:themeColor="text1"/>
          <w:sz w:val="22"/>
          <w:szCs w:val="22"/>
        </w:rPr>
      </w:pPr>
    </w:p>
    <w:p w14:paraId="645413DB" w14:textId="6D9B8D72" w:rsidR="00825451" w:rsidRPr="00AC47CD" w:rsidRDefault="00825451" w:rsidP="009C763A">
      <w:pPr>
        <w:jc w:val="both"/>
        <w:rPr>
          <w:rFonts w:ascii="Bookman Old Style" w:hAnsi="Bookman Old Style" w:cs="TimesNewRomanPSMT"/>
          <w:color w:val="000000" w:themeColor="text1"/>
          <w:sz w:val="22"/>
          <w:szCs w:val="22"/>
        </w:rPr>
      </w:pPr>
      <w:r w:rsidRPr="00AC47CD">
        <w:rPr>
          <w:rFonts w:ascii="Bookman Old Style" w:hAnsi="Bookman Old Style" w:cs="TimesNewRomanPSMT"/>
          <w:color w:val="000000" w:themeColor="text1"/>
          <w:sz w:val="22"/>
          <w:szCs w:val="22"/>
        </w:rPr>
        <w:t xml:space="preserve">Tout au long de sa vie, Rinpoché a reçu de Sa Sainteté </w:t>
      </w:r>
      <w:proofErr w:type="spellStart"/>
      <w:r w:rsidR="006442BD" w:rsidRPr="00AC47CD">
        <w:rPr>
          <w:rFonts w:ascii="Bookman Old Style" w:hAnsi="Bookman Old Style" w:cs="TimesNewRomanPSMT"/>
          <w:color w:val="000000" w:themeColor="text1"/>
          <w:sz w:val="22"/>
          <w:szCs w:val="22"/>
        </w:rPr>
        <w:t>Kyabgon</w:t>
      </w:r>
      <w:proofErr w:type="spellEnd"/>
      <w:r w:rsidR="006442BD" w:rsidRPr="00AC47CD">
        <w:rPr>
          <w:rFonts w:ascii="Bookman Old Style" w:hAnsi="Bookman Old Style" w:cs="TimesNewRomanPSMT"/>
          <w:color w:val="000000" w:themeColor="text1"/>
          <w:sz w:val="22"/>
          <w:szCs w:val="22"/>
        </w:rPr>
        <w:t xml:space="preserve"> </w:t>
      </w:r>
      <w:r w:rsidRPr="00AC47CD">
        <w:rPr>
          <w:rFonts w:ascii="Bookman Old Style" w:hAnsi="Bookman Old Style" w:cs="TimesNewRomanPSMT"/>
          <w:color w:val="000000" w:themeColor="text1"/>
          <w:sz w:val="22"/>
          <w:szCs w:val="22"/>
        </w:rPr>
        <w:t>Gongma Sakya Trichen Rinpoché la plupart des initiations, transmissions orales, bénédictions et instructions</w:t>
      </w:r>
      <w:r w:rsidR="006442BD" w:rsidRPr="00AC47CD">
        <w:rPr>
          <w:rFonts w:ascii="Bookman Old Style" w:hAnsi="Bookman Old Style" w:cs="TimesNewRomanPSMT"/>
          <w:color w:val="000000" w:themeColor="text1"/>
          <w:sz w:val="22"/>
          <w:szCs w:val="22"/>
        </w:rPr>
        <w:t xml:space="preserve">-essence </w:t>
      </w:r>
      <w:r w:rsidRPr="00AC47CD">
        <w:rPr>
          <w:rFonts w:ascii="Bookman Old Style" w:hAnsi="Bookman Old Style" w:cs="TimesNewRomanPSMT"/>
          <w:color w:val="000000" w:themeColor="text1"/>
          <w:sz w:val="22"/>
          <w:szCs w:val="22"/>
        </w:rPr>
        <w:t xml:space="preserve">inhérentes à la tradition Sakya, notamment les </w:t>
      </w:r>
      <w:r w:rsidR="006442BD" w:rsidRPr="00AC47CD">
        <w:rPr>
          <w:rFonts w:ascii="Bookman Old Style" w:hAnsi="Bookman Old Style" w:cs="TimesNewRomanPSMT"/>
          <w:color w:val="000000" w:themeColor="text1"/>
          <w:sz w:val="22"/>
          <w:szCs w:val="22"/>
        </w:rPr>
        <w:t xml:space="preserve">profonds </w:t>
      </w:r>
      <w:r w:rsidRPr="00AC47CD">
        <w:rPr>
          <w:rFonts w:ascii="Bookman Old Style" w:hAnsi="Bookman Old Style" w:cs="TimesNewRomanPSMT"/>
          <w:color w:val="000000" w:themeColor="text1"/>
          <w:sz w:val="22"/>
          <w:szCs w:val="22"/>
        </w:rPr>
        <w:t>enseignements du Lamdr</w:t>
      </w:r>
      <w:r w:rsidR="006442BD" w:rsidRPr="00AC47CD">
        <w:rPr>
          <w:rFonts w:ascii="Bookman Old Style" w:hAnsi="Bookman Old Style" w:cs="TimesNewRomanPSMT"/>
          <w:color w:val="000000" w:themeColor="text1"/>
          <w:sz w:val="22"/>
          <w:szCs w:val="22"/>
        </w:rPr>
        <w:t>é</w:t>
      </w:r>
      <w:r w:rsidR="00AC47CD" w:rsidRPr="00AC47CD">
        <w:rPr>
          <w:rFonts w:ascii="Bookman Old Style" w:hAnsi="Bookman Old Style" w:cs="TimesNewRomanPSMT"/>
          <w:color w:val="000000" w:themeColor="text1"/>
          <w:sz w:val="22"/>
          <w:szCs w:val="22"/>
        </w:rPr>
        <w:t xml:space="preserve">, </w:t>
      </w:r>
      <w:r w:rsidRPr="00AC47CD">
        <w:rPr>
          <w:rFonts w:ascii="Bookman Old Style" w:hAnsi="Bookman Old Style" w:cs="TimesNewRomanPSMT"/>
          <w:color w:val="000000" w:themeColor="text1"/>
          <w:sz w:val="22"/>
          <w:szCs w:val="22"/>
        </w:rPr>
        <w:t xml:space="preserve">« </w:t>
      </w:r>
      <w:r w:rsidR="00AC47CD" w:rsidRPr="00AC47CD">
        <w:rPr>
          <w:rFonts w:ascii="Bookman Old Style" w:hAnsi="Bookman Old Style" w:cs="TimesNewRomanPSMT"/>
          <w:color w:val="000000" w:themeColor="text1"/>
          <w:sz w:val="22"/>
          <w:szCs w:val="22"/>
        </w:rPr>
        <w:t>a</w:t>
      </w:r>
      <w:r w:rsidR="006442BD" w:rsidRPr="00AC47CD">
        <w:rPr>
          <w:rFonts w:ascii="Bookman Old Style" w:hAnsi="Bookman Old Style" w:cs="TimesNewRomanPSMT"/>
          <w:color w:val="000000" w:themeColor="text1"/>
          <w:sz w:val="22"/>
          <w:szCs w:val="22"/>
        </w:rPr>
        <w:t>men</w:t>
      </w:r>
      <w:r w:rsidR="00AC47CD" w:rsidRPr="00AC47CD">
        <w:rPr>
          <w:rFonts w:ascii="Bookman Old Style" w:hAnsi="Bookman Old Style" w:cs="TimesNewRomanPSMT"/>
          <w:color w:val="000000" w:themeColor="text1"/>
          <w:sz w:val="22"/>
          <w:szCs w:val="22"/>
        </w:rPr>
        <w:t>ant</w:t>
      </w:r>
      <w:r w:rsidRPr="00AC47CD">
        <w:rPr>
          <w:rFonts w:ascii="Bookman Old Style" w:hAnsi="Bookman Old Style" w:cs="TimesNewRomanPSMT"/>
          <w:color w:val="000000" w:themeColor="text1"/>
          <w:sz w:val="22"/>
          <w:szCs w:val="22"/>
        </w:rPr>
        <w:t xml:space="preserve"> le résultat </w:t>
      </w:r>
      <w:r w:rsidR="006442BD" w:rsidRPr="00AC47CD">
        <w:rPr>
          <w:rFonts w:ascii="Bookman Old Style" w:hAnsi="Bookman Old Style" w:cs="TimesNewRomanPSMT"/>
          <w:color w:val="000000" w:themeColor="text1"/>
          <w:sz w:val="22"/>
          <w:szCs w:val="22"/>
        </w:rPr>
        <w:t>dans le</w:t>
      </w:r>
      <w:r w:rsidRPr="00AC47CD">
        <w:rPr>
          <w:rFonts w:ascii="Bookman Old Style" w:hAnsi="Bookman Old Style" w:cs="TimesNewRomanPSMT"/>
          <w:color w:val="000000" w:themeColor="text1"/>
          <w:sz w:val="22"/>
          <w:szCs w:val="22"/>
        </w:rPr>
        <w:t xml:space="preserve"> chemin</w:t>
      </w:r>
      <w:r w:rsidR="00AC47CD" w:rsidRPr="00AC47CD">
        <w:rPr>
          <w:rFonts w:ascii="Bookman Old Style" w:hAnsi="Bookman Old Style" w:cs="TimesNewRomanPSMT"/>
          <w:color w:val="000000" w:themeColor="text1"/>
          <w:sz w:val="22"/>
          <w:szCs w:val="22"/>
        </w:rPr>
        <w:t> ».</w:t>
      </w:r>
      <w:r w:rsidRPr="00AC47CD">
        <w:rPr>
          <w:rFonts w:ascii="Bookman Old Style" w:hAnsi="Bookman Old Style" w:cs="TimesNewRomanPSMT"/>
          <w:color w:val="000000" w:themeColor="text1"/>
          <w:sz w:val="22"/>
          <w:szCs w:val="22"/>
        </w:rPr>
        <w:t xml:space="preserve"> De plus, Rinpoché a reçu de nombreux enseignements, </w:t>
      </w:r>
      <w:r w:rsidR="006442BD" w:rsidRPr="00AC47CD">
        <w:rPr>
          <w:rFonts w:ascii="Bookman Old Style" w:hAnsi="Bookman Old Style" w:cs="TimesNewRomanPSMT"/>
          <w:color w:val="000000" w:themeColor="text1"/>
          <w:sz w:val="22"/>
          <w:szCs w:val="22"/>
        </w:rPr>
        <w:t>communs</w:t>
      </w:r>
      <w:r w:rsidRPr="00AC47CD">
        <w:rPr>
          <w:rFonts w:ascii="Bookman Old Style" w:hAnsi="Bookman Old Style" w:cs="TimesNewRomanPSMT"/>
          <w:color w:val="000000" w:themeColor="text1"/>
          <w:sz w:val="22"/>
          <w:szCs w:val="22"/>
        </w:rPr>
        <w:t xml:space="preserve"> ou </w:t>
      </w:r>
      <w:r w:rsidR="006442BD" w:rsidRPr="00AC47CD">
        <w:rPr>
          <w:rFonts w:ascii="Bookman Old Style" w:hAnsi="Bookman Old Style" w:cs="TimesNewRomanPSMT"/>
          <w:color w:val="000000" w:themeColor="text1"/>
          <w:sz w:val="22"/>
          <w:szCs w:val="22"/>
        </w:rPr>
        <w:t>non-communs</w:t>
      </w:r>
      <w:r w:rsidRPr="00AC47CD">
        <w:rPr>
          <w:rFonts w:ascii="Bookman Old Style" w:hAnsi="Bookman Old Style" w:cs="TimesNewRomanPSMT"/>
          <w:color w:val="000000" w:themeColor="text1"/>
          <w:sz w:val="22"/>
          <w:szCs w:val="22"/>
        </w:rPr>
        <w:t xml:space="preserve">, de la part de maîtres éminents du bouddhisme tibétain de notre </w:t>
      </w:r>
      <w:r w:rsidR="00A35036" w:rsidRPr="00AC47CD">
        <w:rPr>
          <w:rFonts w:ascii="Bookman Old Style" w:hAnsi="Bookman Old Style" w:cs="TimesNewRomanPSMT"/>
          <w:color w:val="000000" w:themeColor="text1"/>
          <w:sz w:val="22"/>
          <w:szCs w:val="22"/>
        </w:rPr>
        <w:t>temps</w:t>
      </w:r>
      <w:r w:rsidRPr="00AC47CD">
        <w:rPr>
          <w:rFonts w:ascii="Bookman Old Style" w:hAnsi="Bookman Old Style" w:cs="TimesNewRomanPSMT"/>
          <w:color w:val="000000" w:themeColor="text1"/>
          <w:sz w:val="22"/>
          <w:szCs w:val="22"/>
        </w:rPr>
        <w:t>.</w:t>
      </w:r>
    </w:p>
    <w:p w14:paraId="088AB731" w14:textId="77777777" w:rsidR="00825451" w:rsidRPr="00AC47CD" w:rsidRDefault="00825451" w:rsidP="009C763A">
      <w:pPr>
        <w:jc w:val="both"/>
        <w:rPr>
          <w:rFonts w:ascii="Bookman Old Style" w:hAnsi="Bookman Old Style" w:cs="TimesNewRomanPSMT"/>
          <w:color w:val="000000" w:themeColor="text1"/>
          <w:sz w:val="22"/>
          <w:szCs w:val="22"/>
        </w:rPr>
      </w:pPr>
    </w:p>
    <w:p w14:paraId="371BE74C" w14:textId="77777777" w:rsidR="009C763A" w:rsidRDefault="00825451" w:rsidP="009C763A">
      <w:pPr>
        <w:jc w:val="both"/>
        <w:rPr>
          <w:rFonts w:ascii="Bookman Old Style" w:hAnsi="Bookman Old Style" w:cs="TimesNewRomanPSMT"/>
          <w:color w:val="000000" w:themeColor="text1"/>
          <w:sz w:val="22"/>
          <w:szCs w:val="22"/>
        </w:rPr>
      </w:pPr>
      <w:r w:rsidRPr="00AC47CD">
        <w:rPr>
          <w:rFonts w:ascii="Bookman Old Style" w:hAnsi="Bookman Old Style" w:cs="TimesNewRomanPSMT"/>
          <w:color w:val="000000" w:themeColor="text1"/>
          <w:sz w:val="22"/>
          <w:szCs w:val="22"/>
        </w:rPr>
        <w:t>Rinpoché</w:t>
      </w:r>
      <w:r w:rsidR="00A35036" w:rsidRPr="00AC47CD">
        <w:rPr>
          <w:rFonts w:ascii="Bookman Old Style" w:hAnsi="Bookman Old Style" w:cs="TimesNewRomanPSMT"/>
          <w:color w:val="000000" w:themeColor="text1"/>
          <w:sz w:val="22"/>
          <w:szCs w:val="22"/>
        </w:rPr>
        <w:t>, qui parle couramment l’anglais, le tibétain et l’hindi,</w:t>
      </w:r>
      <w:r w:rsidRPr="00AC47CD">
        <w:rPr>
          <w:rFonts w:ascii="Bookman Old Style" w:hAnsi="Bookman Old Style" w:cs="TimesNewRomanPSMT"/>
          <w:color w:val="000000" w:themeColor="text1"/>
          <w:sz w:val="22"/>
          <w:szCs w:val="22"/>
        </w:rPr>
        <w:t xml:space="preserve"> </w:t>
      </w:r>
      <w:r w:rsidR="00AC47CD" w:rsidRPr="00AC47CD">
        <w:rPr>
          <w:rFonts w:ascii="Bookman Old Style" w:hAnsi="Bookman Old Style" w:cs="TimesNewRomanPSMT"/>
          <w:color w:val="000000" w:themeColor="text1"/>
          <w:sz w:val="22"/>
          <w:szCs w:val="22"/>
        </w:rPr>
        <w:t>dispense</w:t>
      </w:r>
      <w:r w:rsidRPr="00AC47CD">
        <w:rPr>
          <w:rFonts w:ascii="Bookman Old Style" w:hAnsi="Bookman Old Style" w:cs="TimesNewRomanPSMT"/>
          <w:color w:val="000000" w:themeColor="text1"/>
          <w:sz w:val="22"/>
          <w:szCs w:val="22"/>
        </w:rPr>
        <w:t xml:space="preserve"> régulièrement enseignements et initiations en Amérique, en Europe, en Asie et en Australie.</w:t>
      </w:r>
      <w:r w:rsidR="00AC47CD" w:rsidRPr="00AC47CD">
        <w:rPr>
          <w:rFonts w:ascii="Bookman Old Style" w:hAnsi="Bookman Old Style" w:cs="TimesNewRomanPSMT"/>
          <w:color w:val="000000" w:themeColor="text1"/>
          <w:sz w:val="22"/>
          <w:szCs w:val="22"/>
        </w:rPr>
        <w:t xml:space="preserve"> </w:t>
      </w:r>
      <w:r w:rsidR="00A35036" w:rsidRPr="00AC47CD">
        <w:rPr>
          <w:rFonts w:ascii="Bookman Old Style" w:hAnsi="Bookman Old Style" w:cs="TimesNewRomanPSMT"/>
          <w:color w:val="000000" w:themeColor="text1"/>
          <w:sz w:val="22"/>
          <w:szCs w:val="22"/>
        </w:rPr>
        <w:t>Par sa</w:t>
      </w:r>
      <w:r w:rsidRPr="00AC47CD">
        <w:rPr>
          <w:rFonts w:ascii="Bookman Old Style" w:hAnsi="Bookman Old Style" w:cs="TimesNewRomanPSMT"/>
          <w:color w:val="000000" w:themeColor="text1"/>
          <w:sz w:val="22"/>
          <w:szCs w:val="22"/>
        </w:rPr>
        <w:t xml:space="preserve"> pleine</w:t>
      </w:r>
      <w:r w:rsidR="00A35036" w:rsidRPr="00AC47CD">
        <w:rPr>
          <w:rFonts w:ascii="Bookman Old Style" w:hAnsi="Bookman Old Style" w:cs="TimesNewRomanPSMT"/>
          <w:color w:val="000000" w:themeColor="text1"/>
          <w:sz w:val="22"/>
          <w:szCs w:val="22"/>
        </w:rPr>
        <w:t xml:space="preserve"> </w:t>
      </w:r>
      <w:r w:rsidRPr="00AC47CD">
        <w:rPr>
          <w:rFonts w:ascii="Bookman Old Style" w:hAnsi="Bookman Old Style" w:cs="TimesNewRomanPSMT"/>
          <w:color w:val="000000" w:themeColor="text1"/>
          <w:sz w:val="22"/>
          <w:szCs w:val="22"/>
        </w:rPr>
        <w:t>réalis</w:t>
      </w:r>
      <w:r w:rsidR="00A35036" w:rsidRPr="00AC47CD">
        <w:rPr>
          <w:rFonts w:ascii="Bookman Old Style" w:hAnsi="Bookman Old Style" w:cs="TimesNewRomanPSMT"/>
          <w:color w:val="000000" w:themeColor="text1"/>
          <w:sz w:val="22"/>
          <w:szCs w:val="22"/>
        </w:rPr>
        <w:t>ation d</w:t>
      </w:r>
      <w:r w:rsidRPr="00AC47CD">
        <w:rPr>
          <w:rFonts w:ascii="Bookman Old Style" w:hAnsi="Bookman Old Style" w:cs="TimesNewRomanPSMT"/>
          <w:color w:val="000000" w:themeColor="text1"/>
          <w:sz w:val="22"/>
          <w:szCs w:val="22"/>
        </w:rPr>
        <w:t>es enseignements du Bouddha, tant sūtriques que tantriques, Rinpoché incarne la gentillesse et la compassion</w:t>
      </w:r>
      <w:r w:rsidR="00A35036" w:rsidRPr="00AC47CD">
        <w:rPr>
          <w:rFonts w:ascii="Bookman Old Style" w:hAnsi="Bookman Old Style" w:cs="TimesNewRomanPSMT"/>
          <w:color w:val="000000" w:themeColor="text1"/>
          <w:sz w:val="22"/>
          <w:szCs w:val="22"/>
        </w:rPr>
        <w:t>, et a</w:t>
      </w:r>
      <w:r w:rsidRPr="00AC47CD">
        <w:rPr>
          <w:rFonts w:ascii="Bookman Old Style" w:hAnsi="Bookman Old Style" w:cs="TimesNewRomanPSMT"/>
          <w:color w:val="000000" w:themeColor="text1"/>
          <w:sz w:val="22"/>
          <w:szCs w:val="22"/>
        </w:rPr>
        <w:t>lli</w:t>
      </w:r>
      <w:r w:rsidR="00A35036" w:rsidRPr="00AC47CD">
        <w:rPr>
          <w:rFonts w:ascii="Bookman Old Style" w:hAnsi="Bookman Old Style" w:cs="TimesNewRomanPSMT"/>
          <w:color w:val="000000" w:themeColor="text1"/>
          <w:sz w:val="22"/>
          <w:szCs w:val="22"/>
        </w:rPr>
        <w:t>e</w:t>
      </w:r>
      <w:r w:rsidRPr="00AC47CD">
        <w:rPr>
          <w:rFonts w:ascii="Bookman Old Style" w:hAnsi="Bookman Old Style" w:cs="TimesNewRomanPSMT"/>
          <w:color w:val="000000" w:themeColor="text1"/>
          <w:sz w:val="22"/>
          <w:szCs w:val="22"/>
        </w:rPr>
        <w:t xml:space="preserve"> sagesse ancienne et connaissances contemporaines</w:t>
      </w:r>
      <w:r w:rsidR="00A35036" w:rsidRPr="00AC47CD">
        <w:rPr>
          <w:rFonts w:ascii="Bookman Old Style" w:hAnsi="Bookman Old Style" w:cs="TimesNewRomanPSMT"/>
          <w:color w:val="000000" w:themeColor="text1"/>
          <w:sz w:val="22"/>
          <w:szCs w:val="22"/>
        </w:rPr>
        <w:t>. Par s</w:t>
      </w:r>
      <w:r w:rsidRPr="00AC47CD">
        <w:rPr>
          <w:rFonts w:ascii="Bookman Old Style" w:hAnsi="Bookman Old Style" w:cs="TimesNewRomanPSMT"/>
          <w:color w:val="000000" w:themeColor="text1"/>
          <w:sz w:val="22"/>
          <w:szCs w:val="22"/>
        </w:rPr>
        <w:t>on style d</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 xml:space="preserve">enseignement unique est direct, profond et pertinent pour notre réalité quotidienne, </w:t>
      </w:r>
      <w:r w:rsidR="00A35036" w:rsidRPr="00AC47CD">
        <w:rPr>
          <w:rFonts w:ascii="Bookman Old Style" w:hAnsi="Bookman Old Style" w:cs="TimesNewRomanPSMT"/>
          <w:color w:val="000000" w:themeColor="text1"/>
          <w:sz w:val="22"/>
          <w:szCs w:val="22"/>
        </w:rPr>
        <w:t xml:space="preserve">il rend </w:t>
      </w:r>
      <w:r w:rsidRPr="00AC47CD">
        <w:rPr>
          <w:rFonts w:ascii="Bookman Old Style" w:hAnsi="Bookman Old Style" w:cs="TimesNewRomanPSMT"/>
          <w:color w:val="000000" w:themeColor="text1"/>
          <w:sz w:val="22"/>
          <w:szCs w:val="22"/>
        </w:rPr>
        <w:t>les concepts bouddhistes complexes accessibles par des exemples auxquels tous les étudiants peuvent facilement s</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identifier. Rinpoché choisit de guider ses étudiants sur le chemin du Dharma en tant qu</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ami, tandis que son ouverture d</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esprit et son sens de l</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humour apportent de la joie à tous ceux qui viennent en sa présence.</w:t>
      </w:r>
    </w:p>
    <w:p w14:paraId="0CAD9EDF" w14:textId="78B0F109" w:rsidR="009C7EC1" w:rsidRPr="00AC47CD" w:rsidRDefault="009C7EC1" w:rsidP="009C763A">
      <w:pPr>
        <w:jc w:val="both"/>
        <w:rPr>
          <w:rFonts w:ascii="Bookman Old Style" w:hAnsi="Bookman Old Style" w:cs="TimesNewRomanPSMT"/>
          <w:color w:val="000000" w:themeColor="text1"/>
          <w:sz w:val="22"/>
          <w:szCs w:val="22"/>
        </w:rPr>
      </w:pPr>
      <w:r w:rsidRPr="00AC47CD">
        <w:rPr>
          <w:rFonts w:ascii="Bookman Old Style" w:hAnsi="Bookman Old Style" w:cs="TimesNewRomanPSMT"/>
          <w:color w:val="000000" w:themeColor="text1"/>
          <w:sz w:val="22"/>
          <w:szCs w:val="22"/>
        </w:rPr>
        <w:tab/>
      </w:r>
    </w:p>
    <w:p w14:paraId="3E3C7B83" w14:textId="5C7D856B" w:rsidR="009A0273" w:rsidRPr="00AC47CD" w:rsidRDefault="009A0273" w:rsidP="009C763A">
      <w:pPr>
        <w:rPr>
          <w:rFonts w:ascii="Bookman Old Style" w:hAnsi="Bookman Old Style" w:cs="TimesNewRomanPSMT"/>
          <w:strike/>
          <w:color w:val="000000" w:themeColor="text1"/>
          <w:sz w:val="22"/>
          <w:szCs w:val="22"/>
        </w:rPr>
      </w:pPr>
    </w:p>
    <w:p w14:paraId="755F808B" w14:textId="3443E775" w:rsidR="00DB380E" w:rsidRPr="00AC47CD" w:rsidRDefault="00574BB0" w:rsidP="009C763A">
      <w:pPr>
        <w:rPr>
          <w:rFonts w:ascii="Bookman Old Style" w:hAnsi="Bookman Old Style" w:cs="TimesNewRomanPSMT"/>
          <w:b/>
          <w:bCs/>
          <w:color w:val="FF0000"/>
          <w:sz w:val="22"/>
          <w:szCs w:val="22"/>
        </w:rPr>
      </w:pPr>
      <w:r w:rsidRPr="00AC47CD">
        <w:rPr>
          <w:rFonts w:ascii="Bookman Old Style" w:hAnsi="Bookman Old Style" w:cs="TimesNewRomanPSMT"/>
          <w:b/>
          <w:bCs/>
          <w:color w:val="FF0000"/>
          <w:sz w:val="22"/>
          <w:szCs w:val="22"/>
          <w:u w:val="single"/>
        </w:rPr>
        <w:t>Thème du programme :</w:t>
      </w:r>
      <w:r w:rsidRPr="00AC47CD">
        <w:rPr>
          <w:rFonts w:ascii="Bookman Old Style" w:hAnsi="Bookman Old Style" w:cs="TimesNewRomanPSMT"/>
          <w:b/>
          <w:bCs/>
          <w:color w:val="FF0000"/>
          <w:sz w:val="22"/>
          <w:szCs w:val="22"/>
        </w:rPr>
        <w:t xml:space="preserve"> </w:t>
      </w:r>
      <w:r w:rsidR="008A0D76" w:rsidRPr="00AC47CD">
        <w:rPr>
          <w:rFonts w:ascii="Bookman Old Style" w:hAnsi="Bookman Old Style" w:cs="TimesNewRomanPSMT"/>
          <w:b/>
          <w:bCs/>
          <w:color w:val="FF0000"/>
          <w:sz w:val="22"/>
          <w:szCs w:val="22"/>
        </w:rPr>
        <w:t>Transmission de pouvoir majeure de Vajra</w:t>
      </w:r>
      <w:r w:rsidR="004A156D" w:rsidRPr="00AC47CD">
        <w:rPr>
          <w:rFonts w:ascii="Bookman Old Style" w:hAnsi="Bookman Old Style" w:cs="TimesNewRomanPSMT"/>
          <w:b/>
          <w:bCs/>
          <w:color w:val="FF0000"/>
          <w:sz w:val="22"/>
          <w:szCs w:val="22"/>
        </w:rPr>
        <w:t>kilaya</w:t>
      </w:r>
      <w:r w:rsidRPr="00AC47CD">
        <w:rPr>
          <w:rFonts w:ascii="Bookman Old Style" w:hAnsi="Bookman Old Style" w:cs="TimesNewRomanPSMT"/>
          <w:b/>
          <w:bCs/>
          <w:color w:val="FF0000"/>
          <w:sz w:val="22"/>
          <w:szCs w:val="22"/>
        </w:rPr>
        <w:t xml:space="preserve"> </w:t>
      </w:r>
    </w:p>
    <w:p w14:paraId="499EADAC" w14:textId="2C134554" w:rsidR="00A52C27" w:rsidRPr="00AC47CD" w:rsidRDefault="009C763A" w:rsidP="009C763A">
      <w:pPr>
        <w:jc w:val="both"/>
        <w:rPr>
          <w:rFonts w:ascii="Bookman Old Style" w:hAnsi="Bookman Old Style" w:cstheme="minorHAnsi"/>
          <w:sz w:val="22"/>
          <w:szCs w:val="22"/>
        </w:rPr>
      </w:pPr>
      <w:r w:rsidRPr="00AC47CD">
        <w:rPr>
          <w:rFonts w:ascii="Bookman Old Style" w:hAnsi="Bookman Old Style" w:cstheme="minorHAnsi"/>
          <w:noProof/>
          <w:sz w:val="22"/>
          <w:szCs w:val="22"/>
        </w:rPr>
        <w:drawing>
          <wp:anchor distT="0" distB="0" distL="114300" distR="114300" simplePos="0" relativeHeight="251678208" behindDoc="0" locked="0" layoutInCell="1" allowOverlap="1" wp14:anchorId="57C85AD8" wp14:editId="0F8A66FC">
            <wp:simplePos x="0" y="0"/>
            <wp:positionH relativeFrom="margin">
              <wp:posOffset>52705</wp:posOffset>
            </wp:positionH>
            <wp:positionV relativeFrom="paragraph">
              <wp:posOffset>239395</wp:posOffset>
            </wp:positionV>
            <wp:extent cx="1570990" cy="2054860"/>
            <wp:effectExtent l="0" t="0" r="0" b="2540"/>
            <wp:wrapSquare wrapText="bothSides"/>
            <wp:docPr id="1067409117" name="Image 6" descr="2014070319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201407031915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0990" cy="2054860"/>
                    </a:xfrm>
                    <a:prstGeom prst="rect">
                      <a:avLst/>
                    </a:prstGeom>
                    <a:noFill/>
                  </pic:spPr>
                </pic:pic>
              </a:graphicData>
            </a:graphic>
            <wp14:sizeRelH relativeFrom="page">
              <wp14:pctWidth>0</wp14:pctWidth>
            </wp14:sizeRelH>
            <wp14:sizeRelV relativeFrom="page">
              <wp14:pctHeight>0</wp14:pctHeight>
            </wp14:sizeRelV>
          </wp:anchor>
        </w:drawing>
      </w:r>
      <w:r w:rsidR="00A52C27" w:rsidRPr="00AC47CD">
        <w:rPr>
          <w:rFonts w:ascii="Bookman Old Style" w:hAnsi="Bookman Old Style" w:cstheme="minorHAnsi"/>
          <w:sz w:val="22"/>
          <w:szCs w:val="22"/>
        </w:rPr>
        <w:t>Vajrakilaya personnifie l’activité illuminée de tous les Bouddhas, qui subjugue l’illusion et la négativité afin de dissiper les obstacles à la pratique spirituelle. Le dessein essentiel de la pratique de Vajrakilaya est de découvrir la nature de vajra absolue, à même de transformer chaque obstacle dualiste en claire sagesse et compassion.</w:t>
      </w:r>
    </w:p>
    <w:p w14:paraId="67797BB8" w14:textId="77777777" w:rsidR="00A52C27" w:rsidRPr="00AC47CD" w:rsidRDefault="00A52C27" w:rsidP="009C763A">
      <w:pPr>
        <w:jc w:val="both"/>
        <w:rPr>
          <w:rFonts w:ascii="Bookman Old Style" w:hAnsi="Bookman Old Style" w:cstheme="minorHAnsi"/>
          <w:sz w:val="22"/>
          <w:szCs w:val="22"/>
        </w:rPr>
      </w:pPr>
      <w:r w:rsidRPr="00AC47CD">
        <w:rPr>
          <w:rFonts w:ascii="Bookman Old Style" w:hAnsi="Bookman Old Style" w:cstheme="minorHAnsi"/>
          <w:sz w:val="22"/>
          <w:szCs w:val="22"/>
        </w:rPr>
        <w:t xml:space="preserve">L’Ordre Sakya compte d’innombrables enseignements exotériques et ésotériques. Parmi ceux-ci le cycle d’enseignement de Vajrakilaya est celui qui remonte le plus loin dans le temps. Sa lignée est ininterrompue depuis l’époque de Padmasambhava et </w:t>
      </w:r>
      <w:proofErr w:type="spellStart"/>
      <w:r w:rsidRPr="00AC47CD">
        <w:rPr>
          <w:rFonts w:ascii="Bookman Old Style" w:hAnsi="Bookman Old Style" w:cstheme="minorHAnsi"/>
          <w:sz w:val="22"/>
          <w:szCs w:val="22"/>
        </w:rPr>
        <w:t>Khön</w:t>
      </w:r>
      <w:proofErr w:type="spellEnd"/>
      <w:r w:rsidRPr="00AC47CD">
        <w:rPr>
          <w:rFonts w:ascii="Bookman Old Style" w:hAnsi="Bookman Old Style" w:cstheme="minorHAnsi"/>
          <w:sz w:val="22"/>
          <w:szCs w:val="22"/>
        </w:rPr>
        <w:t xml:space="preserve"> Nagendra Raksita jusqu’au temps présent. Au long des siècles, les tenants successifs de la lignée ininterrompue de Vajrakilaya manifestèrent tous de très hautes réalisations grâce auxquelles ils accomplirent, pratiquement chacun d’entre eux, de grands miracles. Nombreux sont les lamas et maîtres de diverses traditions qui louent grandement le cycle de Vajrakilaya.</w:t>
      </w:r>
    </w:p>
    <w:p w14:paraId="0C444A27" w14:textId="77777777" w:rsidR="00D057D5" w:rsidRDefault="00D057D5" w:rsidP="009C763A">
      <w:pPr>
        <w:pStyle w:val="EinfacherAbsatz"/>
        <w:spacing w:line="240" w:lineRule="auto"/>
        <w:rPr>
          <w:rFonts w:ascii="Bookman Old Style" w:hAnsi="Bookman Old Style"/>
          <w:b/>
          <w:color w:val="FF0000"/>
          <w:sz w:val="22"/>
          <w:szCs w:val="22"/>
          <w:u w:val="single"/>
          <w:lang w:val="fr-FR"/>
        </w:rPr>
      </w:pPr>
    </w:p>
    <w:p w14:paraId="74D25874" w14:textId="77777777" w:rsidR="00D057D5" w:rsidRDefault="00D057D5" w:rsidP="009C763A">
      <w:pPr>
        <w:pStyle w:val="EinfacherAbsatz"/>
        <w:spacing w:line="240" w:lineRule="auto"/>
        <w:rPr>
          <w:rFonts w:ascii="Bookman Old Style" w:hAnsi="Bookman Old Style"/>
          <w:b/>
          <w:color w:val="FF0000"/>
          <w:sz w:val="22"/>
          <w:szCs w:val="22"/>
          <w:u w:val="single"/>
          <w:lang w:val="fr-FR"/>
        </w:rPr>
      </w:pPr>
    </w:p>
    <w:p w14:paraId="73AC185E" w14:textId="77777777" w:rsidR="009C763A" w:rsidRDefault="009C763A" w:rsidP="009C763A">
      <w:pPr>
        <w:pStyle w:val="EinfacherAbsatz"/>
        <w:spacing w:line="240" w:lineRule="auto"/>
        <w:rPr>
          <w:rFonts w:ascii="Bookman Old Style" w:hAnsi="Bookman Old Style"/>
          <w:b/>
          <w:color w:val="FF0000"/>
          <w:sz w:val="22"/>
          <w:szCs w:val="22"/>
          <w:u w:val="single"/>
          <w:lang w:val="fr-FR"/>
        </w:rPr>
      </w:pPr>
    </w:p>
    <w:p w14:paraId="569CB4DF" w14:textId="4B9D7C08" w:rsidR="001C7B5E" w:rsidRPr="001A236F" w:rsidRDefault="001C7B5E" w:rsidP="009C763A">
      <w:pPr>
        <w:pStyle w:val="EinfacherAbsatz"/>
        <w:spacing w:line="240" w:lineRule="auto"/>
        <w:rPr>
          <w:rFonts w:ascii="Bookman Old Style" w:hAnsi="Bookman Old Style"/>
          <w:sz w:val="22"/>
          <w:szCs w:val="22"/>
          <w:lang w:val="fr-FR"/>
        </w:rPr>
      </w:pPr>
      <w:r w:rsidRPr="001A236F">
        <w:rPr>
          <w:rFonts w:ascii="Bookman Old Style" w:hAnsi="Bookman Old Style"/>
          <w:b/>
          <w:color w:val="FF0000"/>
          <w:sz w:val="22"/>
          <w:szCs w:val="22"/>
          <w:u w:val="single"/>
          <w:lang w:val="fr-FR"/>
        </w:rPr>
        <w:lastRenderedPageBreak/>
        <w:t>Programme :</w:t>
      </w:r>
      <w:r w:rsidRPr="001A236F">
        <w:rPr>
          <w:rFonts w:ascii="Bookman Old Style" w:hAnsi="Bookman Old Style"/>
          <w:sz w:val="22"/>
          <w:szCs w:val="22"/>
          <w:lang w:val="fr-FR"/>
        </w:rPr>
        <w:t xml:space="preserve"> </w:t>
      </w:r>
      <w:r w:rsidRPr="001A236F">
        <w:rPr>
          <w:rFonts w:ascii="Bookman Old Style" w:hAnsi="Bookman Old Style"/>
          <w:sz w:val="22"/>
          <w:szCs w:val="22"/>
          <w:lang w:val="fr-FR"/>
        </w:rPr>
        <w:tab/>
      </w:r>
    </w:p>
    <w:p w14:paraId="1C318B95" w14:textId="77777777" w:rsidR="009C763A" w:rsidRPr="009C763A" w:rsidRDefault="009C763A" w:rsidP="009C763A">
      <w:pPr>
        <w:pStyle w:val="Standard"/>
        <w:tabs>
          <w:tab w:val="left" w:pos="1985"/>
        </w:tabs>
        <w:rPr>
          <w:rFonts w:ascii="Bookman Old Style" w:hAnsi="Bookman Old Style"/>
          <w:sz w:val="10"/>
          <w:szCs w:val="10"/>
          <w:highlight w:val="yellow"/>
          <w:lang w:val="fr-FR"/>
        </w:rPr>
      </w:pPr>
    </w:p>
    <w:p w14:paraId="3D8CC3EC" w14:textId="35B20EA5" w:rsidR="001A4E95" w:rsidRPr="00C31DFF" w:rsidRDefault="001A4E95" w:rsidP="009C763A">
      <w:pPr>
        <w:pStyle w:val="Standard"/>
        <w:tabs>
          <w:tab w:val="left" w:pos="1985"/>
        </w:tabs>
        <w:rPr>
          <w:rFonts w:ascii="Bookman Old Style" w:hAnsi="Bookman Old Style"/>
          <w:sz w:val="22"/>
          <w:szCs w:val="22"/>
          <w:lang w:val="fr-FR"/>
        </w:rPr>
      </w:pPr>
      <w:r w:rsidRPr="001A236F">
        <w:rPr>
          <w:rFonts w:ascii="Bookman Old Style" w:hAnsi="Bookman Old Style"/>
          <w:sz w:val="22"/>
          <w:szCs w:val="22"/>
          <w:lang w:val="fr-FR"/>
        </w:rPr>
        <w:t>Vendredi 19 juin</w:t>
      </w:r>
      <w:r w:rsidRPr="001A236F">
        <w:rPr>
          <w:rFonts w:ascii="Bookman Old Style" w:hAnsi="Bookman Old Style"/>
          <w:sz w:val="22"/>
          <w:szCs w:val="22"/>
          <w:lang w:val="fr-FR"/>
        </w:rPr>
        <w:tab/>
      </w:r>
      <w:r w:rsidRPr="00C31DFF">
        <w:rPr>
          <w:rFonts w:ascii="Bookman Old Style" w:hAnsi="Bookman Old Style"/>
          <w:sz w:val="22"/>
          <w:szCs w:val="22"/>
          <w:lang w:val="fr-FR"/>
        </w:rPr>
        <w:t>16h00</w:t>
      </w:r>
      <w:r w:rsidR="00AC47CD" w:rsidRPr="00C31DFF">
        <w:rPr>
          <w:rFonts w:ascii="Bookman Old Style" w:hAnsi="Bookman Old Style"/>
          <w:sz w:val="22"/>
          <w:szCs w:val="22"/>
          <w:lang w:val="fr-FR"/>
        </w:rPr>
        <w:tab/>
        <w:t>Enseignement introductif</w:t>
      </w:r>
    </w:p>
    <w:p w14:paraId="6F250E8F" w14:textId="77777777" w:rsidR="00AC47CD" w:rsidRPr="009C763A" w:rsidRDefault="00AC47CD" w:rsidP="009C763A">
      <w:pPr>
        <w:pStyle w:val="Standard"/>
        <w:tabs>
          <w:tab w:val="left" w:pos="1985"/>
        </w:tabs>
        <w:rPr>
          <w:rFonts w:ascii="Bookman Old Style" w:hAnsi="Bookman Old Style"/>
          <w:sz w:val="10"/>
          <w:szCs w:val="10"/>
          <w:highlight w:val="yellow"/>
          <w:lang w:val="fr-FR"/>
        </w:rPr>
      </w:pPr>
    </w:p>
    <w:p w14:paraId="2B0007DB" w14:textId="43EB0A6A" w:rsidR="006C0374" w:rsidRPr="000465A3" w:rsidRDefault="001A4E95" w:rsidP="009C763A">
      <w:pPr>
        <w:pStyle w:val="Standard"/>
        <w:tabs>
          <w:tab w:val="left" w:pos="1985"/>
        </w:tabs>
        <w:rPr>
          <w:rFonts w:ascii="Bookman Old Style" w:hAnsi="Bookman Old Style"/>
          <w:sz w:val="22"/>
          <w:szCs w:val="22"/>
          <w:lang w:val="fr-FR"/>
        </w:rPr>
      </w:pPr>
      <w:r w:rsidRPr="001A236F">
        <w:rPr>
          <w:rFonts w:ascii="Bookman Old Style" w:hAnsi="Bookman Old Style"/>
          <w:sz w:val="22"/>
          <w:szCs w:val="22"/>
          <w:lang w:val="fr-FR"/>
        </w:rPr>
        <w:t>Same</w:t>
      </w:r>
      <w:r w:rsidR="001C7D20" w:rsidRPr="001A236F">
        <w:rPr>
          <w:rFonts w:ascii="Bookman Old Style" w:hAnsi="Bookman Old Style"/>
          <w:sz w:val="22"/>
          <w:szCs w:val="22"/>
          <w:lang w:val="fr-FR"/>
        </w:rPr>
        <w:t xml:space="preserve">di </w:t>
      </w:r>
      <w:r w:rsidRPr="001A236F">
        <w:rPr>
          <w:rFonts w:ascii="Bookman Old Style" w:hAnsi="Bookman Old Style"/>
          <w:sz w:val="22"/>
          <w:szCs w:val="22"/>
          <w:lang w:val="fr-FR"/>
        </w:rPr>
        <w:t>2</w:t>
      </w:r>
      <w:r w:rsidR="006C0374" w:rsidRPr="001A236F">
        <w:rPr>
          <w:rFonts w:ascii="Bookman Old Style" w:hAnsi="Bookman Old Style"/>
          <w:sz w:val="22"/>
          <w:szCs w:val="22"/>
          <w:lang w:val="fr-FR"/>
        </w:rPr>
        <w:t xml:space="preserve">0 </w:t>
      </w:r>
      <w:r w:rsidRPr="000465A3">
        <w:rPr>
          <w:rFonts w:ascii="Bookman Old Style" w:hAnsi="Bookman Old Style"/>
          <w:sz w:val="22"/>
          <w:szCs w:val="22"/>
          <w:lang w:val="fr-FR"/>
        </w:rPr>
        <w:t>juin</w:t>
      </w:r>
      <w:r w:rsidR="001C7D20" w:rsidRPr="000465A3">
        <w:rPr>
          <w:rFonts w:ascii="Bookman Old Style" w:hAnsi="Bookman Old Style"/>
          <w:sz w:val="22"/>
          <w:szCs w:val="22"/>
          <w:lang w:val="fr-FR"/>
        </w:rPr>
        <w:tab/>
      </w:r>
      <w:r w:rsidR="00AC47CD" w:rsidRPr="000465A3">
        <w:rPr>
          <w:rFonts w:ascii="Bookman Old Style" w:hAnsi="Bookman Old Style"/>
          <w:sz w:val="22"/>
          <w:szCs w:val="22"/>
          <w:lang w:val="fr-FR"/>
        </w:rPr>
        <w:t>0</w:t>
      </w:r>
      <w:r w:rsidR="006C0374" w:rsidRPr="000465A3">
        <w:rPr>
          <w:rFonts w:ascii="Bookman Old Style" w:hAnsi="Bookman Old Style"/>
          <w:sz w:val="22"/>
          <w:szCs w:val="22"/>
          <w:lang w:val="fr-FR"/>
        </w:rPr>
        <w:t>9</w:t>
      </w:r>
      <w:r w:rsidR="001C7D20" w:rsidRPr="000465A3">
        <w:rPr>
          <w:rFonts w:ascii="Bookman Old Style" w:hAnsi="Bookman Old Style"/>
          <w:sz w:val="22"/>
          <w:szCs w:val="22"/>
          <w:lang w:val="fr-FR"/>
        </w:rPr>
        <w:t>h</w:t>
      </w:r>
      <w:r w:rsidR="00C31DFF" w:rsidRPr="000465A3">
        <w:rPr>
          <w:rFonts w:ascii="Bookman Old Style" w:hAnsi="Bookman Old Style"/>
          <w:sz w:val="22"/>
          <w:szCs w:val="22"/>
          <w:lang w:val="fr-FR"/>
        </w:rPr>
        <w:t>0</w:t>
      </w:r>
      <w:r w:rsidR="006C0374" w:rsidRPr="000465A3">
        <w:rPr>
          <w:rFonts w:ascii="Bookman Old Style" w:hAnsi="Bookman Old Style"/>
          <w:sz w:val="22"/>
          <w:szCs w:val="22"/>
          <w:lang w:val="fr-FR"/>
        </w:rPr>
        <w:t>0</w:t>
      </w:r>
      <w:r w:rsidR="00237E2D" w:rsidRPr="000465A3">
        <w:rPr>
          <w:rFonts w:ascii="Bookman Old Style" w:hAnsi="Bookman Old Style"/>
          <w:sz w:val="22"/>
          <w:szCs w:val="22"/>
          <w:lang w:val="fr-FR"/>
        </w:rPr>
        <w:tab/>
      </w:r>
      <w:r w:rsidR="001C7D20" w:rsidRPr="000465A3">
        <w:rPr>
          <w:rFonts w:ascii="Bookman Old Style" w:hAnsi="Bookman Old Style"/>
          <w:sz w:val="22"/>
          <w:szCs w:val="22"/>
          <w:lang w:val="fr-FR"/>
        </w:rPr>
        <w:t>Préparation de la transmission de pouvoir majeure de Vajra</w:t>
      </w:r>
      <w:r w:rsidRPr="000465A3">
        <w:rPr>
          <w:rFonts w:ascii="Bookman Old Style" w:hAnsi="Bookman Old Style"/>
          <w:sz w:val="22"/>
          <w:szCs w:val="22"/>
          <w:lang w:val="fr-FR"/>
        </w:rPr>
        <w:t>kilaya</w:t>
      </w:r>
      <w:r w:rsidR="006C0374" w:rsidRPr="000465A3">
        <w:rPr>
          <w:rFonts w:ascii="Bookman Old Style" w:hAnsi="Bookman Old Style"/>
          <w:sz w:val="22"/>
          <w:szCs w:val="22"/>
          <w:lang w:val="fr-FR"/>
        </w:rPr>
        <w:br/>
      </w:r>
      <w:r w:rsidR="006C0374" w:rsidRPr="000465A3">
        <w:rPr>
          <w:rFonts w:ascii="Bookman Old Style" w:hAnsi="Bookman Old Style"/>
          <w:sz w:val="22"/>
          <w:szCs w:val="22"/>
          <w:lang w:val="fr-FR"/>
        </w:rPr>
        <w:tab/>
      </w:r>
      <w:r w:rsidR="006C0374" w:rsidRPr="000465A3">
        <w:rPr>
          <w:rFonts w:ascii="Bookman Old Style" w:hAnsi="Bookman Old Style"/>
          <w:sz w:val="22"/>
          <w:szCs w:val="22"/>
          <w:lang w:val="fr-FR"/>
        </w:rPr>
        <w:tab/>
      </w:r>
      <w:r w:rsidRPr="000465A3">
        <w:rPr>
          <w:rFonts w:ascii="Bookman Old Style" w:hAnsi="Bookman Old Style"/>
          <w:sz w:val="22"/>
          <w:szCs w:val="22"/>
          <w:lang w:val="fr-FR"/>
        </w:rPr>
        <w:tab/>
      </w:r>
      <w:r w:rsidR="001C7D20" w:rsidRPr="000465A3">
        <w:rPr>
          <w:rFonts w:ascii="Bookman Old Style" w:hAnsi="Bookman Old Style"/>
          <w:sz w:val="22"/>
          <w:szCs w:val="22"/>
          <w:lang w:val="fr-FR"/>
        </w:rPr>
        <w:t>Les participants qui le souhaitent peuvent y assister</w:t>
      </w:r>
    </w:p>
    <w:p w14:paraId="40435B63" w14:textId="19C65AD7" w:rsidR="006C0374" w:rsidRPr="000465A3" w:rsidRDefault="006C0374" w:rsidP="009C763A">
      <w:pPr>
        <w:pStyle w:val="Standard"/>
        <w:tabs>
          <w:tab w:val="left" w:pos="1985"/>
        </w:tabs>
        <w:rPr>
          <w:rFonts w:ascii="Bookman Old Style" w:hAnsi="Bookman Old Style"/>
          <w:sz w:val="22"/>
          <w:szCs w:val="22"/>
          <w:lang w:val="fr-FR"/>
        </w:rPr>
      </w:pPr>
      <w:r w:rsidRPr="000465A3">
        <w:rPr>
          <w:rFonts w:ascii="Bookman Old Style" w:hAnsi="Bookman Old Style"/>
          <w:sz w:val="22"/>
          <w:szCs w:val="22"/>
          <w:lang w:val="fr-FR"/>
        </w:rPr>
        <w:tab/>
      </w:r>
      <w:r w:rsidR="001C7D20" w:rsidRPr="000465A3">
        <w:rPr>
          <w:rFonts w:ascii="Bookman Old Style" w:hAnsi="Bookman Old Style"/>
          <w:sz w:val="22"/>
          <w:szCs w:val="22"/>
          <w:lang w:val="fr-FR"/>
        </w:rPr>
        <w:t>14h30</w:t>
      </w:r>
      <w:r w:rsidRPr="000465A3">
        <w:rPr>
          <w:rFonts w:ascii="Bookman Old Style" w:hAnsi="Bookman Old Style"/>
          <w:sz w:val="22"/>
          <w:szCs w:val="22"/>
          <w:lang w:val="fr-FR"/>
        </w:rPr>
        <w:tab/>
      </w:r>
      <w:r w:rsidR="001C7D20" w:rsidRPr="000465A3">
        <w:rPr>
          <w:rFonts w:ascii="Bookman Old Style" w:hAnsi="Bookman Old Style"/>
          <w:sz w:val="22"/>
          <w:szCs w:val="22"/>
          <w:lang w:val="fr-FR"/>
        </w:rPr>
        <w:t xml:space="preserve">Transmission de pouvoir majeure de </w:t>
      </w:r>
      <w:r w:rsidR="001A4E95" w:rsidRPr="000465A3">
        <w:rPr>
          <w:rFonts w:ascii="Bookman Old Style" w:hAnsi="Bookman Old Style"/>
          <w:sz w:val="22"/>
          <w:szCs w:val="22"/>
          <w:lang w:val="fr-FR"/>
        </w:rPr>
        <w:t>Vajrakilaya</w:t>
      </w:r>
      <w:r w:rsidR="001C7D20" w:rsidRPr="000465A3">
        <w:rPr>
          <w:rFonts w:ascii="Bookman Old Style" w:hAnsi="Bookman Old Style"/>
          <w:sz w:val="22"/>
          <w:szCs w:val="22"/>
          <w:lang w:val="fr-FR"/>
        </w:rPr>
        <w:t xml:space="preserve"> (jour 1)</w:t>
      </w:r>
    </w:p>
    <w:p w14:paraId="2CA90814" w14:textId="77777777" w:rsidR="009C763A" w:rsidRPr="000465A3" w:rsidRDefault="009C763A" w:rsidP="009C763A">
      <w:pPr>
        <w:pStyle w:val="Standard"/>
        <w:tabs>
          <w:tab w:val="left" w:pos="1985"/>
        </w:tabs>
        <w:rPr>
          <w:rFonts w:ascii="Bookman Old Style" w:hAnsi="Bookman Old Style"/>
          <w:sz w:val="10"/>
          <w:szCs w:val="10"/>
          <w:lang w:val="fr-FR"/>
        </w:rPr>
      </w:pPr>
    </w:p>
    <w:p w14:paraId="22FE0541" w14:textId="0964E23D" w:rsidR="006C0374" w:rsidRPr="001A236F" w:rsidRDefault="001A4E95" w:rsidP="009C763A">
      <w:pPr>
        <w:pStyle w:val="Standard"/>
        <w:tabs>
          <w:tab w:val="left" w:pos="1985"/>
        </w:tabs>
        <w:rPr>
          <w:rFonts w:ascii="Bookman Old Style" w:hAnsi="Bookman Old Style"/>
          <w:sz w:val="22"/>
          <w:szCs w:val="22"/>
          <w:lang w:val="fr-FR"/>
        </w:rPr>
      </w:pPr>
      <w:r w:rsidRPr="000465A3">
        <w:rPr>
          <w:rFonts w:ascii="Bookman Old Style" w:hAnsi="Bookman Old Style"/>
          <w:sz w:val="22"/>
          <w:szCs w:val="22"/>
          <w:lang w:val="fr-FR"/>
        </w:rPr>
        <w:t>Dimanche</w:t>
      </w:r>
      <w:r w:rsidR="001C7D20" w:rsidRPr="000465A3">
        <w:rPr>
          <w:rFonts w:ascii="Bookman Old Style" w:hAnsi="Bookman Old Style"/>
          <w:sz w:val="22"/>
          <w:szCs w:val="22"/>
          <w:lang w:val="fr-FR"/>
        </w:rPr>
        <w:t xml:space="preserve"> </w:t>
      </w:r>
      <w:r w:rsidRPr="000465A3">
        <w:rPr>
          <w:rFonts w:ascii="Bookman Old Style" w:hAnsi="Bookman Old Style"/>
          <w:sz w:val="22"/>
          <w:szCs w:val="22"/>
          <w:lang w:val="fr-FR"/>
        </w:rPr>
        <w:t>2</w:t>
      </w:r>
      <w:r w:rsidR="006C0374" w:rsidRPr="000465A3">
        <w:rPr>
          <w:rFonts w:ascii="Bookman Old Style" w:hAnsi="Bookman Old Style"/>
          <w:sz w:val="22"/>
          <w:szCs w:val="22"/>
          <w:lang w:val="fr-FR"/>
        </w:rPr>
        <w:t xml:space="preserve">1 </w:t>
      </w:r>
      <w:r w:rsidRPr="000465A3">
        <w:rPr>
          <w:rFonts w:ascii="Bookman Old Style" w:hAnsi="Bookman Old Style"/>
          <w:sz w:val="22"/>
          <w:szCs w:val="22"/>
          <w:lang w:val="fr-FR"/>
        </w:rPr>
        <w:t>juin</w:t>
      </w:r>
      <w:r w:rsidR="006C0374" w:rsidRPr="000465A3">
        <w:rPr>
          <w:rFonts w:ascii="Bookman Old Style" w:hAnsi="Bookman Old Style"/>
          <w:sz w:val="22"/>
          <w:szCs w:val="22"/>
          <w:lang w:val="fr-FR"/>
        </w:rPr>
        <w:tab/>
      </w:r>
      <w:r w:rsidR="00AC47CD" w:rsidRPr="000465A3">
        <w:rPr>
          <w:rFonts w:ascii="Bookman Old Style" w:hAnsi="Bookman Old Style"/>
          <w:sz w:val="22"/>
          <w:szCs w:val="22"/>
          <w:lang w:val="fr-FR"/>
        </w:rPr>
        <w:t>0</w:t>
      </w:r>
      <w:r w:rsidR="006C0374" w:rsidRPr="000465A3">
        <w:rPr>
          <w:rFonts w:ascii="Bookman Old Style" w:hAnsi="Bookman Old Style"/>
          <w:sz w:val="22"/>
          <w:szCs w:val="22"/>
          <w:lang w:val="fr-FR"/>
        </w:rPr>
        <w:t>9</w:t>
      </w:r>
      <w:r w:rsidR="001C7D20" w:rsidRPr="000465A3">
        <w:rPr>
          <w:rFonts w:ascii="Bookman Old Style" w:hAnsi="Bookman Old Style"/>
          <w:sz w:val="22"/>
          <w:szCs w:val="22"/>
          <w:lang w:val="fr-FR"/>
        </w:rPr>
        <w:t>h</w:t>
      </w:r>
      <w:r w:rsidR="00C31DFF" w:rsidRPr="000465A3">
        <w:rPr>
          <w:rFonts w:ascii="Bookman Old Style" w:hAnsi="Bookman Old Style"/>
          <w:sz w:val="22"/>
          <w:szCs w:val="22"/>
          <w:lang w:val="fr-FR"/>
        </w:rPr>
        <w:t>0</w:t>
      </w:r>
      <w:r w:rsidR="006C0374" w:rsidRPr="000465A3">
        <w:rPr>
          <w:rFonts w:ascii="Bookman Old Style" w:hAnsi="Bookman Old Style"/>
          <w:sz w:val="22"/>
          <w:szCs w:val="22"/>
          <w:lang w:val="fr-FR"/>
        </w:rPr>
        <w:t>0</w:t>
      </w:r>
      <w:r w:rsidR="00AC47CD" w:rsidRPr="000465A3">
        <w:rPr>
          <w:rFonts w:ascii="Bookman Old Style" w:hAnsi="Bookman Old Style"/>
          <w:sz w:val="22"/>
          <w:szCs w:val="22"/>
          <w:lang w:val="fr-FR"/>
        </w:rPr>
        <w:tab/>
      </w:r>
      <w:r w:rsidR="001C7D20" w:rsidRPr="000465A3">
        <w:rPr>
          <w:rFonts w:ascii="Bookman Old Style" w:hAnsi="Bookman Old Style"/>
          <w:sz w:val="22"/>
          <w:szCs w:val="22"/>
          <w:lang w:val="fr-FR"/>
        </w:rPr>
        <w:t>Préparation</w:t>
      </w:r>
      <w:r w:rsidR="001C7D20" w:rsidRPr="001A236F">
        <w:rPr>
          <w:rFonts w:ascii="Bookman Old Style" w:hAnsi="Bookman Old Style"/>
          <w:sz w:val="22"/>
          <w:szCs w:val="22"/>
          <w:lang w:val="fr-FR"/>
        </w:rPr>
        <w:t xml:space="preserve"> de la transmission de pouvoir majeure de Vajra</w:t>
      </w:r>
      <w:r w:rsidRPr="001A236F">
        <w:rPr>
          <w:rFonts w:ascii="Bookman Old Style" w:hAnsi="Bookman Old Style"/>
          <w:sz w:val="22"/>
          <w:szCs w:val="22"/>
          <w:lang w:val="fr-FR"/>
        </w:rPr>
        <w:t>kilaya</w:t>
      </w:r>
      <w:r w:rsidR="001C7D20" w:rsidRPr="001A236F">
        <w:rPr>
          <w:rFonts w:ascii="Bookman Old Style" w:hAnsi="Bookman Old Style"/>
          <w:sz w:val="22"/>
          <w:szCs w:val="22"/>
          <w:lang w:val="fr-FR"/>
        </w:rPr>
        <w:br/>
      </w:r>
      <w:r w:rsidR="001C7D20" w:rsidRPr="001A236F">
        <w:rPr>
          <w:rFonts w:ascii="Bookman Old Style" w:hAnsi="Bookman Old Style"/>
          <w:sz w:val="22"/>
          <w:szCs w:val="22"/>
          <w:lang w:val="fr-FR"/>
        </w:rPr>
        <w:tab/>
      </w:r>
      <w:r w:rsidR="001C7D20" w:rsidRPr="001A236F">
        <w:rPr>
          <w:rFonts w:ascii="Bookman Old Style" w:hAnsi="Bookman Old Style"/>
          <w:sz w:val="22"/>
          <w:szCs w:val="22"/>
          <w:lang w:val="fr-FR"/>
        </w:rPr>
        <w:tab/>
      </w:r>
      <w:r w:rsidRPr="001A236F">
        <w:rPr>
          <w:rFonts w:ascii="Bookman Old Style" w:hAnsi="Bookman Old Style"/>
          <w:sz w:val="22"/>
          <w:szCs w:val="22"/>
          <w:lang w:val="fr-FR"/>
        </w:rPr>
        <w:tab/>
      </w:r>
      <w:r w:rsidR="001C7D20" w:rsidRPr="001A236F">
        <w:rPr>
          <w:rFonts w:ascii="Bookman Old Style" w:hAnsi="Bookman Old Style"/>
          <w:sz w:val="22"/>
          <w:szCs w:val="22"/>
          <w:lang w:val="fr-FR"/>
        </w:rPr>
        <w:t>Les participants qui le souhaitent peuvent y assister.</w:t>
      </w:r>
    </w:p>
    <w:p w14:paraId="06792E83" w14:textId="7BACEA75" w:rsidR="006C0374" w:rsidRPr="001A236F" w:rsidRDefault="006C0374" w:rsidP="009C763A">
      <w:pPr>
        <w:pStyle w:val="Standard"/>
        <w:tabs>
          <w:tab w:val="left" w:pos="1985"/>
        </w:tabs>
        <w:rPr>
          <w:rFonts w:ascii="Bookman Old Style" w:hAnsi="Bookman Old Style"/>
          <w:sz w:val="22"/>
          <w:szCs w:val="22"/>
          <w:lang w:val="fr-FR"/>
        </w:rPr>
      </w:pPr>
      <w:r w:rsidRPr="001A236F">
        <w:rPr>
          <w:rFonts w:ascii="Bookman Old Style" w:hAnsi="Bookman Old Style"/>
          <w:sz w:val="22"/>
          <w:szCs w:val="22"/>
          <w:lang w:val="fr-FR"/>
        </w:rPr>
        <w:tab/>
      </w:r>
      <w:r w:rsidR="001C7D20" w:rsidRPr="001A236F">
        <w:rPr>
          <w:rFonts w:ascii="Bookman Old Style" w:hAnsi="Bookman Old Style"/>
          <w:sz w:val="22"/>
          <w:szCs w:val="22"/>
          <w:lang w:val="fr-FR"/>
        </w:rPr>
        <w:t>14h30</w:t>
      </w:r>
      <w:r w:rsidRPr="001A236F">
        <w:rPr>
          <w:rFonts w:ascii="Bookman Old Style" w:hAnsi="Bookman Old Style"/>
          <w:sz w:val="22"/>
          <w:szCs w:val="22"/>
          <w:lang w:val="fr-FR"/>
        </w:rPr>
        <w:tab/>
      </w:r>
      <w:r w:rsidR="001C7D20" w:rsidRPr="001A236F">
        <w:rPr>
          <w:rFonts w:ascii="Bookman Old Style" w:hAnsi="Bookman Old Style"/>
          <w:sz w:val="22"/>
          <w:szCs w:val="22"/>
          <w:lang w:val="fr-FR"/>
        </w:rPr>
        <w:t xml:space="preserve">Transmission de pouvoir majeure de </w:t>
      </w:r>
      <w:r w:rsidR="001A4E95" w:rsidRPr="001A236F">
        <w:rPr>
          <w:rFonts w:ascii="Bookman Old Style" w:hAnsi="Bookman Old Style"/>
          <w:sz w:val="22"/>
          <w:szCs w:val="22"/>
          <w:lang w:val="fr-FR"/>
        </w:rPr>
        <w:t>Vajrakilaya</w:t>
      </w:r>
      <w:r w:rsidR="001C7D20" w:rsidRPr="001A236F">
        <w:rPr>
          <w:rFonts w:ascii="Bookman Old Style" w:hAnsi="Bookman Old Style"/>
          <w:sz w:val="22"/>
          <w:szCs w:val="22"/>
          <w:lang w:val="fr-FR"/>
        </w:rPr>
        <w:t xml:space="preserve"> (jour 2)</w:t>
      </w:r>
    </w:p>
    <w:p w14:paraId="6BA7C513" w14:textId="77777777" w:rsidR="009C763A" w:rsidRPr="009C763A" w:rsidRDefault="009C763A" w:rsidP="009C763A">
      <w:pPr>
        <w:pStyle w:val="Standard"/>
        <w:tabs>
          <w:tab w:val="left" w:pos="1985"/>
        </w:tabs>
        <w:rPr>
          <w:rFonts w:ascii="Bookman Old Style" w:hAnsi="Bookman Old Style"/>
          <w:sz w:val="10"/>
          <w:szCs w:val="10"/>
          <w:highlight w:val="yellow"/>
          <w:lang w:val="fr-FR"/>
        </w:rPr>
      </w:pPr>
    </w:p>
    <w:p w14:paraId="1E01ECFC" w14:textId="1B3FABB3" w:rsidR="00550B0A" w:rsidRPr="00AC47CD" w:rsidRDefault="008E4D1A" w:rsidP="009C763A">
      <w:pPr>
        <w:rPr>
          <w:rFonts w:ascii="Bookman Old Style" w:hAnsi="Bookman Old Style" w:cs="MinionPro-Regular"/>
          <w:color w:val="000000"/>
          <w:sz w:val="22"/>
          <w:szCs w:val="22"/>
          <w:lang w:bidi="bo-CN"/>
        </w:rPr>
      </w:pPr>
      <w:r w:rsidRPr="00AC47CD">
        <w:rPr>
          <w:rFonts w:ascii="Bookman Old Style" w:hAnsi="Bookman Old Style"/>
          <w:bCs/>
          <w:i/>
          <w:iCs/>
          <w:sz w:val="22"/>
          <w:szCs w:val="22"/>
        </w:rPr>
        <w:t xml:space="preserve">N.B. </w:t>
      </w:r>
      <w:r w:rsidR="00CA3583" w:rsidRPr="00AC47CD">
        <w:rPr>
          <w:rFonts w:ascii="Bookman Old Style" w:hAnsi="Bookman Old Style"/>
          <w:bCs/>
          <w:i/>
          <w:iCs/>
          <w:sz w:val="22"/>
          <w:szCs w:val="22"/>
        </w:rPr>
        <w:t>Ce programme est susceptible d</w:t>
      </w:r>
      <w:r w:rsidR="006442BD" w:rsidRPr="00AC47CD">
        <w:rPr>
          <w:rFonts w:ascii="Bookman Old Style" w:hAnsi="Bookman Old Style"/>
          <w:bCs/>
          <w:i/>
          <w:iCs/>
          <w:sz w:val="22"/>
          <w:szCs w:val="22"/>
        </w:rPr>
        <w:t>’</w:t>
      </w:r>
      <w:r w:rsidR="00CA3583" w:rsidRPr="00AC47CD">
        <w:rPr>
          <w:rFonts w:ascii="Bookman Old Style" w:hAnsi="Bookman Old Style"/>
          <w:bCs/>
          <w:i/>
          <w:iCs/>
          <w:sz w:val="22"/>
          <w:szCs w:val="22"/>
        </w:rPr>
        <w:t xml:space="preserve">être </w:t>
      </w:r>
      <w:r w:rsidR="00DD59E3" w:rsidRPr="00AC47CD">
        <w:rPr>
          <w:rFonts w:ascii="Bookman Old Style" w:hAnsi="Bookman Old Style"/>
          <w:bCs/>
          <w:i/>
          <w:iCs/>
          <w:sz w:val="22"/>
          <w:szCs w:val="22"/>
        </w:rPr>
        <w:t>modifié</w:t>
      </w:r>
      <w:r w:rsidR="00550B0A" w:rsidRPr="00AC47CD">
        <w:rPr>
          <w:rFonts w:ascii="Bookman Old Style" w:hAnsi="Bookman Old Style"/>
          <w:bCs/>
          <w:i/>
          <w:iCs/>
          <w:sz w:val="22"/>
          <w:szCs w:val="22"/>
        </w:rPr>
        <w:t>.</w:t>
      </w:r>
    </w:p>
    <w:p w14:paraId="3272A62A" w14:textId="29B83477" w:rsidR="00953D4F" w:rsidRPr="00AC47CD" w:rsidRDefault="00953D4F" w:rsidP="009C763A">
      <w:pPr>
        <w:rPr>
          <w:rFonts w:ascii="Bookman Old Style" w:hAnsi="Bookman Old Style"/>
          <w:b/>
          <w:color w:val="FF0000"/>
          <w:sz w:val="22"/>
          <w:szCs w:val="22"/>
          <w:u w:val="single"/>
        </w:rPr>
      </w:pPr>
    </w:p>
    <w:p w14:paraId="0C28EE43" w14:textId="77777777" w:rsidR="00E04849" w:rsidRPr="00AC47CD" w:rsidRDefault="00E04849" w:rsidP="009C763A">
      <w:pPr>
        <w:rPr>
          <w:rFonts w:ascii="Bookman Old Style" w:hAnsi="Bookman Old Style"/>
          <w:b/>
          <w:color w:val="FF0000"/>
          <w:sz w:val="22"/>
          <w:szCs w:val="22"/>
          <w:u w:val="single"/>
        </w:rPr>
      </w:pPr>
    </w:p>
    <w:p w14:paraId="73F87945" w14:textId="5236129B" w:rsidR="009D0E0D" w:rsidRPr="00AC47CD" w:rsidRDefault="009D0E0D" w:rsidP="009C763A">
      <w:pPr>
        <w:rPr>
          <w:rFonts w:ascii="Bookman Old Style" w:hAnsi="Bookman Old Style"/>
          <w:color w:val="000000" w:themeColor="text1"/>
          <w:sz w:val="22"/>
          <w:szCs w:val="22"/>
        </w:rPr>
      </w:pPr>
      <w:r w:rsidRPr="00AC47CD">
        <w:rPr>
          <w:rFonts w:ascii="Bookman Old Style" w:hAnsi="Bookman Old Style"/>
          <w:b/>
          <w:color w:val="FF0000"/>
          <w:sz w:val="22"/>
          <w:szCs w:val="22"/>
          <w:u w:val="single"/>
        </w:rPr>
        <w:t>Lieu de l</w:t>
      </w:r>
      <w:r w:rsidR="006442BD" w:rsidRPr="00AC47CD">
        <w:rPr>
          <w:rFonts w:ascii="Bookman Old Style" w:hAnsi="Bookman Old Style"/>
          <w:b/>
          <w:color w:val="FF0000"/>
          <w:sz w:val="22"/>
          <w:szCs w:val="22"/>
          <w:u w:val="single"/>
        </w:rPr>
        <w:t>’</w:t>
      </w:r>
      <w:r w:rsidRPr="00AC47CD">
        <w:rPr>
          <w:rFonts w:ascii="Bookman Old Style" w:hAnsi="Bookman Old Style"/>
          <w:b/>
          <w:color w:val="FF0000"/>
          <w:sz w:val="22"/>
          <w:szCs w:val="22"/>
          <w:u w:val="single"/>
        </w:rPr>
        <w:t>événement :</w:t>
      </w:r>
      <w:r w:rsidRPr="00AC47CD">
        <w:rPr>
          <w:rFonts w:ascii="Bookman Old Style" w:hAnsi="Bookman Old Style"/>
          <w:color w:val="FF0000"/>
          <w:sz w:val="22"/>
          <w:szCs w:val="22"/>
        </w:rPr>
        <w:t xml:space="preserve"> </w:t>
      </w:r>
      <w:r w:rsidRPr="00AC47CD">
        <w:rPr>
          <w:rFonts w:ascii="Bookman Old Style" w:hAnsi="Bookman Old Style"/>
          <w:color w:val="FF0000"/>
          <w:sz w:val="22"/>
          <w:szCs w:val="22"/>
        </w:rPr>
        <w:tab/>
      </w:r>
      <w:r w:rsidR="009C763A">
        <w:rPr>
          <w:rFonts w:ascii="Bookman Old Style" w:hAnsi="Bookman Old Style"/>
          <w:color w:val="FF0000"/>
          <w:sz w:val="22"/>
          <w:szCs w:val="22"/>
        </w:rPr>
        <w:tab/>
      </w:r>
      <w:r w:rsidRPr="00AC47CD">
        <w:rPr>
          <w:rFonts w:ascii="Bookman Old Style" w:hAnsi="Bookman Old Style"/>
          <w:color w:val="000000" w:themeColor="text1"/>
          <w:sz w:val="22"/>
          <w:szCs w:val="22"/>
        </w:rPr>
        <w:t>Institut Sakya Tsechen Ling</w:t>
      </w:r>
    </w:p>
    <w:p w14:paraId="1E51423B" w14:textId="37CCEA83" w:rsidR="009D0E0D" w:rsidRPr="00AC47CD" w:rsidRDefault="009D0E0D" w:rsidP="009C763A">
      <w:pPr>
        <w:rPr>
          <w:rFonts w:ascii="Bookman Old Style" w:hAnsi="Bookman Old Style"/>
          <w:sz w:val="22"/>
          <w:szCs w:val="22"/>
        </w:rPr>
      </w:pPr>
      <w:r w:rsidRPr="00AC47CD">
        <w:rPr>
          <w:rFonts w:ascii="Bookman Old Style" w:hAnsi="Bookman Old Style"/>
          <w:sz w:val="22"/>
          <w:szCs w:val="22"/>
        </w:rPr>
        <w:tab/>
      </w:r>
      <w:r w:rsidRPr="00AC47CD">
        <w:rPr>
          <w:rFonts w:ascii="Bookman Old Style" w:hAnsi="Bookman Old Style"/>
          <w:sz w:val="22"/>
          <w:szCs w:val="22"/>
        </w:rPr>
        <w:tab/>
      </w:r>
      <w:r w:rsidRPr="00AC47CD">
        <w:rPr>
          <w:rFonts w:ascii="Bookman Old Style" w:hAnsi="Bookman Old Style"/>
          <w:sz w:val="22"/>
          <w:szCs w:val="22"/>
        </w:rPr>
        <w:tab/>
      </w:r>
      <w:r w:rsidR="009C763A">
        <w:rPr>
          <w:rFonts w:ascii="Bookman Old Style" w:hAnsi="Bookman Old Style"/>
          <w:sz w:val="22"/>
          <w:szCs w:val="22"/>
        </w:rPr>
        <w:tab/>
      </w:r>
      <w:r w:rsidR="009C763A">
        <w:rPr>
          <w:rFonts w:ascii="Bookman Old Style" w:hAnsi="Bookman Old Style"/>
          <w:sz w:val="22"/>
          <w:szCs w:val="22"/>
        </w:rPr>
        <w:tab/>
      </w:r>
      <w:r w:rsidRPr="00AC47CD">
        <w:rPr>
          <w:rFonts w:ascii="Bookman Old Style" w:hAnsi="Bookman Old Style"/>
          <w:sz w:val="22"/>
          <w:szCs w:val="22"/>
        </w:rPr>
        <w:t>5 rond-point du Vignoble</w:t>
      </w:r>
    </w:p>
    <w:p w14:paraId="2E669625" w14:textId="75F74075" w:rsidR="009D0E0D" w:rsidRPr="00AC47CD" w:rsidRDefault="009D0E0D" w:rsidP="009C763A">
      <w:pPr>
        <w:rPr>
          <w:rFonts w:ascii="Bookman Old Style" w:hAnsi="Bookman Old Style"/>
          <w:sz w:val="22"/>
          <w:szCs w:val="22"/>
        </w:rPr>
      </w:pPr>
      <w:r w:rsidRPr="00AC47CD">
        <w:rPr>
          <w:rFonts w:ascii="Bookman Old Style" w:hAnsi="Bookman Old Style"/>
          <w:sz w:val="22"/>
          <w:szCs w:val="22"/>
        </w:rPr>
        <w:tab/>
      </w:r>
      <w:r w:rsidRPr="00AC47CD">
        <w:rPr>
          <w:rFonts w:ascii="Bookman Old Style" w:hAnsi="Bookman Old Style"/>
          <w:sz w:val="22"/>
          <w:szCs w:val="22"/>
        </w:rPr>
        <w:tab/>
      </w:r>
      <w:r w:rsidRPr="00AC47CD">
        <w:rPr>
          <w:rFonts w:ascii="Bookman Old Style" w:hAnsi="Bookman Old Style"/>
          <w:sz w:val="22"/>
          <w:szCs w:val="22"/>
        </w:rPr>
        <w:tab/>
      </w:r>
      <w:r w:rsidR="009C763A">
        <w:rPr>
          <w:rFonts w:ascii="Bookman Old Style" w:hAnsi="Bookman Old Style"/>
          <w:sz w:val="22"/>
          <w:szCs w:val="22"/>
        </w:rPr>
        <w:tab/>
      </w:r>
      <w:r w:rsidR="009C763A">
        <w:rPr>
          <w:rFonts w:ascii="Bookman Old Style" w:hAnsi="Bookman Old Style"/>
          <w:sz w:val="22"/>
          <w:szCs w:val="22"/>
        </w:rPr>
        <w:tab/>
      </w:r>
      <w:r w:rsidRPr="00AC47CD">
        <w:rPr>
          <w:rFonts w:ascii="Bookman Old Style" w:hAnsi="Bookman Old Style"/>
          <w:sz w:val="22"/>
          <w:szCs w:val="22"/>
        </w:rPr>
        <w:t>67520 KUTTOLSHEIM</w:t>
      </w:r>
    </w:p>
    <w:p w14:paraId="309AD293" w14:textId="77777777" w:rsidR="009D0E0D" w:rsidRPr="00AC47CD" w:rsidRDefault="009D0E0D" w:rsidP="009C763A">
      <w:pPr>
        <w:rPr>
          <w:rFonts w:ascii="Bookman Old Style" w:hAnsi="Bookman Old Style" w:cs="TimesNewRomanPSMT"/>
          <w:sz w:val="22"/>
          <w:szCs w:val="22"/>
        </w:rPr>
      </w:pPr>
    </w:p>
    <w:p w14:paraId="3E8D0FAB" w14:textId="77777777" w:rsidR="009D0E0D" w:rsidRPr="00AC47CD" w:rsidRDefault="009D0E0D" w:rsidP="009C763A">
      <w:pPr>
        <w:rPr>
          <w:rFonts w:ascii="Bookman Old Style" w:hAnsi="Bookman Old Style" w:cs="Bookman Old Style"/>
          <w:color w:val="000000"/>
          <w:kern w:val="28"/>
          <w:sz w:val="22"/>
          <w:szCs w:val="22"/>
        </w:rPr>
      </w:pPr>
    </w:p>
    <w:p w14:paraId="1FA20ECB" w14:textId="67B0CF69" w:rsidR="009D0E0D" w:rsidRPr="00AC47CD" w:rsidRDefault="009D0E0D" w:rsidP="009C763A">
      <w:pPr>
        <w:rPr>
          <w:rFonts w:ascii="Bookman Old Style" w:hAnsi="Bookman Old Style"/>
          <w:sz w:val="22"/>
          <w:szCs w:val="22"/>
        </w:rPr>
      </w:pPr>
      <w:r w:rsidRPr="00AC47CD">
        <w:rPr>
          <w:rFonts w:ascii="Bookman Old Style" w:hAnsi="Bookman Old Style" w:cs="Bookman Old Style"/>
          <w:b/>
          <w:bCs/>
          <w:color w:val="FF0000"/>
          <w:kern w:val="28"/>
          <w:sz w:val="22"/>
          <w:szCs w:val="22"/>
          <w:u w:val="single"/>
        </w:rPr>
        <w:t>Accès :</w:t>
      </w:r>
      <w:r w:rsidR="009C763A" w:rsidRPr="009C763A">
        <w:rPr>
          <w:rFonts w:ascii="Bookman Old Style" w:hAnsi="Bookman Old Style" w:cs="Bookman Old Style"/>
          <w:b/>
          <w:bCs/>
          <w:color w:val="FF0000"/>
          <w:kern w:val="28"/>
          <w:sz w:val="22"/>
          <w:szCs w:val="22"/>
        </w:rPr>
        <w:t xml:space="preserve"> </w:t>
      </w:r>
      <w:r w:rsidRPr="00AC47CD">
        <w:rPr>
          <w:rFonts w:ascii="Bookman Old Style" w:hAnsi="Bookman Old Style"/>
          <w:sz w:val="22"/>
          <w:szCs w:val="22"/>
        </w:rPr>
        <w:t xml:space="preserve">Voyez cette page de notre site </w:t>
      </w:r>
      <w:hyperlink r:id="rId10" w:history="1">
        <w:r w:rsidRPr="00AC47CD">
          <w:rPr>
            <w:rStyle w:val="Lienhypertexte"/>
            <w:rFonts w:ascii="Bookman Old Style" w:hAnsi="Bookman Old Style"/>
            <w:sz w:val="22"/>
            <w:szCs w:val="22"/>
          </w:rPr>
          <w:t>https://sakyatsechenling.eu/fr/contacts-et-infos/</w:t>
        </w:r>
      </w:hyperlink>
      <w:r w:rsidR="002348D1" w:rsidRPr="00AC47CD">
        <w:rPr>
          <w:rFonts w:ascii="Bookman Old Style" w:hAnsi="Bookman Old Style"/>
          <w:sz w:val="22"/>
          <w:szCs w:val="22"/>
        </w:rPr>
        <w:t xml:space="preserve"> </w:t>
      </w:r>
    </w:p>
    <w:p w14:paraId="271E3932" w14:textId="77777777" w:rsidR="009D0E0D" w:rsidRPr="00AC47CD" w:rsidRDefault="009D0E0D" w:rsidP="009C763A">
      <w:pPr>
        <w:pStyle w:val="EinfacherAbsatz"/>
        <w:spacing w:line="240" w:lineRule="auto"/>
        <w:rPr>
          <w:rFonts w:ascii="Bookman Old Style" w:hAnsi="Bookman Old Style" w:cs="Times New Roman"/>
          <w:color w:val="auto"/>
          <w:sz w:val="22"/>
          <w:szCs w:val="22"/>
          <w:lang w:val="fr-FR"/>
        </w:rPr>
      </w:pPr>
    </w:p>
    <w:p w14:paraId="75DABF07" w14:textId="77777777" w:rsidR="00F86659" w:rsidRPr="00AC47CD" w:rsidRDefault="00F86659" w:rsidP="009C763A">
      <w:pPr>
        <w:pStyle w:val="EinfacherAbsatz"/>
        <w:spacing w:line="240" w:lineRule="auto"/>
        <w:rPr>
          <w:rFonts w:ascii="Bookman Old Style" w:hAnsi="Bookman Old Style" w:cs="Times New Roman"/>
          <w:color w:val="auto"/>
          <w:sz w:val="22"/>
          <w:szCs w:val="22"/>
          <w:highlight w:val="yellow"/>
          <w:lang w:val="fr-FR"/>
        </w:rPr>
      </w:pPr>
    </w:p>
    <w:p w14:paraId="5969A841" w14:textId="77777777" w:rsidR="009D0E0D" w:rsidRPr="00AC47CD" w:rsidRDefault="009D0E0D"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Traductions :</w:t>
      </w:r>
    </w:p>
    <w:p w14:paraId="18D3666A" w14:textId="461B5197" w:rsidR="009D0E0D" w:rsidRPr="00E134D7" w:rsidRDefault="009D0E0D" w:rsidP="009C763A">
      <w:pPr>
        <w:pStyle w:val="EinfacherAbsatz"/>
        <w:spacing w:line="240" w:lineRule="auto"/>
        <w:rPr>
          <w:rFonts w:ascii="Bookman Old Style" w:hAnsi="Bookman Old Style" w:cs="Times New Roman"/>
          <w:sz w:val="22"/>
          <w:szCs w:val="22"/>
          <w:lang w:val="fr-FR"/>
        </w:rPr>
      </w:pPr>
      <w:r w:rsidRPr="00AC47CD">
        <w:rPr>
          <w:rFonts w:ascii="Bookman Old Style" w:hAnsi="Bookman Old Style" w:cs="Times New Roman"/>
          <w:sz w:val="22"/>
          <w:szCs w:val="22"/>
          <w:lang w:val="fr-FR"/>
        </w:rPr>
        <w:t>Les enseign</w:t>
      </w:r>
      <w:r w:rsidRPr="00E134D7">
        <w:rPr>
          <w:rFonts w:ascii="Bookman Old Style" w:hAnsi="Bookman Old Style" w:cs="Times New Roman"/>
          <w:sz w:val="22"/>
          <w:szCs w:val="22"/>
          <w:lang w:val="fr-FR"/>
        </w:rPr>
        <w:t>ements sont dispensés en langue anglaise et traduits</w:t>
      </w:r>
      <w:r w:rsidR="00953D4F" w:rsidRPr="00E134D7">
        <w:rPr>
          <w:rFonts w:ascii="Bookman Old Style" w:hAnsi="Bookman Old Style" w:cs="Times New Roman"/>
          <w:sz w:val="22"/>
          <w:szCs w:val="22"/>
          <w:lang w:val="fr-FR"/>
        </w:rPr>
        <w:t xml:space="preserve"> </w:t>
      </w:r>
      <w:r w:rsidRPr="00E134D7">
        <w:rPr>
          <w:rFonts w:ascii="Bookman Old Style" w:hAnsi="Bookman Old Style" w:cs="Times New Roman"/>
          <w:sz w:val="22"/>
          <w:szCs w:val="22"/>
          <w:lang w:val="fr-FR"/>
        </w:rPr>
        <w:t>en séquence en français</w:t>
      </w:r>
      <w:r w:rsidR="00C31DFF" w:rsidRPr="00E134D7">
        <w:rPr>
          <w:rFonts w:ascii="Bookman Old Style" w:hAnsi="Bookman Old Style" w:cs="Times New Roman"/>
          <w:sz w:val="22"/>
          <w:szCs w:val="22"/>
          <w:lang w:val="fr-FR"/>
        </w:rPr>
        <w:t xml:space="preserve"> et</w:t>
      </w:r>
      <w:r w:rsidR="003C3C80" w:rsidRPr="00E134D7">
        <w:rPr>
          <w:rFonts w:ascii="Bookman Old Style" w:hAnsi="Bookman Old Style" w:cs="Times New Roman"/>
          <w:sz w:val="22"/>
          <w:szCs w:val="22"/>
          <w:lang w:val="fr-FR"/>
        </w:rPr>
        <w:t>,</w:t>
      </w:r>
      <w:r w:rsidR="00C31DFF" w:rsidRPr="00E134D7">
        <w:rPr>
          <w:rFonts w:ascii="Bookman Old Style" w:hAnsi="Bookman Old Style" w:cs="Times New Roman"/>
          <w:sz w:val="22"/>
          <w:szCs w:val="22"/>
          <w:lang w:val="fr-FR"/>
        </w:rPr>
        <w:t xml:space="preserve"> </w:t>
      </w:r>
      <w:r w:rsidR="00E134D7" w:rsidRPr="00E134D7">
        <w:rPr>
          <w:rFonts w:ascii="Bookman Old Style" w:hAnsi="Bookman Old Style" w:cs="Times New Roman"/>
          <w:sz w:val="22"/>
          <w:szCs w:val="22"/>
          <w:lang w:val="fr-FR"/>
        </w:rPr>
        <w:t>le cas échéant</w:t>
      </w:r>
      <w:r w:rsidR="003C3C80" w:rsidRPr="00E134D7">
        <w:rPr>
          <w:rFonts w:ascii="Bookman Old Style" w:hAnsi="Bookman Old Style" w:cs="Times New Roman"/>
          <w:sz w:val="22"/>
          <w:szCs w:val="22"/>
          <w:lang w:val="fr-FR"/>
        </w:rPr>
        <w:t>,</w:t>
      </w:r>
      <w:r w:rsidR="00953D4F" w:rsidRPr="00E134D7">
        <w:rPr>
          <w:rFonts w:ascii="Bookman Old Style" w:hAnsi="Bookman Old Style" w:cs="Times New Roman"/>
          <w:color w:val="auto"/>
          <w:sz w:val="22"/>
          <w:szCs w:val="22"/>
          <w:lang w:val="fr-FR"/>
        </w:rPr>
        <w:t xml:space="preserve"> en</w:t>
      </w:r>
      <w:r w:rsidR="00C31DFF" w:rsidRPr="00E134D7">
        <w:rPr>
          <w:rFonts w:ascii="Bookman Old Style" w:hAnsi="Bookman Old Style" w:cs="Times New Roman"/>
          <w:color w:val="auto"/>
          <w:sz w:val="22"/>
          <w:szCs w:val="22"/>
          <w:lang w:val="fr-FR"/>
        </w:rPr>
        <w:t xml:space="preserve"> simultané</w:t>
      </w:r>
      <w:r w:rsidR="00953D4F" w:rsidRPr="00E134D7">
        <w:rPr>
          <w:rFonts w:ascii="Bookman Old Style" w:hAnsi="Bookman Old Style" w:cs="Times New Roman"/>
          <w:color w:val="auto"/>
          <w:sz w:val="22"/>
          <w:szCs w:val="22"/>
          <w:lang w:val="fr-FR"/>
        </w:rPr>
        <w:t xml:space="preserve"> </w:t>
      </w:r>
      <w:r w:rsidRPr="00E134D7">
        <w:rPr>
          <w:rFonts w:ascii="Bookman Old Style" w:hAnsi="Bookman Old Style" w:cs="Times New Roman"/>
          <w:color w:val="auto"/>
          <w:sz w:val="22"/>
          <w:szCs w:val="22"/>
          <w:lang w:val="fr-FR"/>
        </w:rPr>
        <w:t>en allemand</w:t>
      </w:r>
      <w:r w:rsidR="00AE0B1D">
        <w:rPr>
          <w:rFonts w:ascii="Bookman Old Style" w:hAnsi="Bookman Old Style" w:cs="Times New Roman"/>
          <w:color w:val="auto"/>
          <w:sz w:val="22"/>
          <w:szCs w:val="22"/>
          <w:lang w:val="fr-FR"/>
        </w:rPr>
        <w:t xml:space="preserve"> et</w:t>
      </w:r>
      <w:r w:rsidRPr="00E134D7">
        <w:rPr>
          <w:rFonts w:ascii="Bookman Old Style" w:hAnsi="Bookman Old Style" w:cs="Times New Roman"/>
          <w:color w:val="auto"/>
          <w:sz w:val="22"/>
          <w:szCs w:val="22"/>
          <w:lang w:val="fr-FR"/>
        </w:rPr>
        <w:t xml:space="preserve"> italien</w:t>
      </w:r>
      <w:r w:rsidR="00953D4F" w:rsidRPr="00E134D7">
        <w:rPr>
          <w:rFonts w:ascii="Bookman Old Style" w:hAnsi="Bookman Old Style" w:cs="Times New Roman"/>
          <w:color w:val="auto"/>
          <w:sz w:val="22"/>
          <w:szCs w:val="22"/>
          <w:lang w:val="fr-FR"/>
        </w:rPr>
        <w:t>.</w:t>
      </w:r>
    </w:p>
    <w:p w14:paraId="408525E9" w14:textId="77777777" w:rsidR="00F86659" w:rsidRPr="00E134D7" w:rsidRDefault="00F86659" w:rsidP="009C763A">
      <w:pPr>
        <w:rPr>
          <w:rFonts w:ascii="Bookman Old Style" w:hAnsi="Bookman Old Style"/>
          <w:b/>
          <w:bCs/>
          <w:color w:val="FF0000"/>
          <w:sz w:val="22"/>
          <w:szCs w:val="22"/>
          <w:u w:val="single"/>
        </w:rPr>
      </w:pPr>
    </w:p>
    <w:p w14:paraId="2E828F0E" w14:textId="77777777" w:rsidR="00E04849" w:rsidRPr="00AC47CD" w:rsidRDefault="00E04849" w:rsidP="009C763A">
      <w:pPr>
        <w:rPr>
          <w:rFonts w:ascii="Bookman Old Style" w:hAnsi="Bookman Old Style"/>
          <w:b/>
          <w:bCs/>
          <w:color w:val="FF0000"/>
          <w:sz w:val="22"/>
          <w:szCs w:val="22"/>
          <w:highlight w:val="yellow"/>
          <w:u w:val="single"/>
        </w:rPr>
      </w:pPr>
    </w:p>
    <w:p w14:paraId="0C23D851" w14:textId="62E962DC" w:rsidR="001C7B5E" w:rsidRPr="00AC47CD" w:rsidRDefault="001C7B5E" w:rsidP="009C763A">
      <w:pPr>
        <w:rPr>
          <w:rFonts w:ascii="Bookman Old Style" w:hAnsi="Bookman Old Style"/>
          <w:color w:val="FF0000"/>
          <w:sz w:val="22"/>
          <w:szCs w:val="22"/>
        </w:rPr>
      </w:pPr>
      <w:r w:rsidRPr="00AC47CD">
        <w:rPr>
          <w:rFonts w:ascii="Bookman Old Style" w:hAnsi="Bookman Old Style"/>
          <w:b/>
          <w:bCs/>
          <w:color w:val="FF0000"/>
          <w:sz w:val="22"/>
          <w:szCs w:val="22"/>
          <w:u w:val="single"/>
        </w:rPr>
        <w:t>Inscription :</w:t>
      </w:r>
      <w:r w:rsidRPr="00AC47CD">
        <w:rPr>
          <w:rFonts w:ascii="Bookman Old Style" w:hAnsi="Bookman Old Style"/>
          <w:color w:val="FF0000"/>
          <w:sz w:val="22"/>
          <w:szCs w:val="22"/>
        </w:rPr>
        <w:t xml:space="preserve"> </w:t>
      </w:r>
    </w:p>
    <w:p w14:paraId="00ECE124" w14:textId="7153FB13" w:rsidR="003459D0" w:rsidRPr="00AC47CD" w:rsidRDefault="003459D0" w:rsidP="009C763A">
      <w:pPr>
        <w:rPr>
          <w:rFonts w:ascii="Bookman Old Style" w:hAnsi="Bookman Old Style"/>
          <w:sz w:val="22"/>
          <w:szCs w:val="22"/>
        </w:rPr>
      </w:pPr>
      <w:bookmarkStart w:id="2" w:name="_Hlk102075175"/>
      <w:r w:rsidRPr="00AC47CD">
        <w:rPr>
          <w:rFonts w:ascii="Bookman Old Style" w:hAnsi="Bookman Old Style"/>
          <w:sz w:val="22"/>
          <w:szCs w:val="22"/>
        </w:rPr>
        <w:t>Ve</w:t>
      </w:r>
      <w:r w:rsidR="003F496C" w:rsidRPr="00AC47CD">
        <w:rPr>
          <w:rFonts w:ascii="Bookman Old Style" w:hAnsi="Bookman Old Style"/>
          <w:sz w:val="22"/>
          <w:szCs w:val="22"/>
        </w:rPr>
        <w:t>ui</w:t>
      </w:r>
      <w:r w:rsidRPr="00AC47CD">
        <w:rPr>
          <w:rFonts w:ascii="Bookman Old Style" w:hAnsi="Bookman Old Style"/>
          <w:sz w:val="22"/>
          <w:szCs w:val="22"/>
        </w:rPr>
        <w:t>llez lire au préalable attentivement l</w:t>
      </w:r>
      <w:r w:rsidR="006442BD" w:rsidRPr="00AC47CD">
        <w:rPr>
          <w:rFonts w:ascii="Bookman Old Style" w:hAnsi="Bookman Old Style"/>
          <w:sz w:val="22"/>
          <w:szCs w:val="22"/>
        </w:rPr>
        <w:t>’</w:t>
      </w:r>
      <w:r w:rsidRPr="00AC47CD">
        <w:rPr>
          <w:rFonts w:ascii="Bookman Old Style" w:hAnsi="Bookman Old Style"/>
          <w:sz w:val="22"/>
          <w:szCs w:val="22"/>
        </w:rPr>
        <w:t>ensemble du présent document afin d</w:t>
      </w:r>
      <w:r w:rsidR="006442BD" w:rsidRPr="00AC47CD">
        <w:rPr>
          <w:rFonts w:ascii="Bookman Old Style" w:hAnsi="Bookman Old Style"/>
          <w:sz w:val="22"/>
          <w:szCs w:val="22"/>
        </w:rPr>
        <w:t>’</w:t>
      </w:r>
      <w:r w:rsidRPr="00AC47CD">
        <w:rPr>
          <w:rFonts w:ascii="Bookman Old Style" w:hAnsi="Bookman Old Style"/>
          <w:sz w:val="22"/>
          <w:szCs w:val="22"/>
        </w:rPr>
        <w:t>éviter des correctifs ultérieurs.</w:t>
      </w:r>
    </w:p>
    <w:p w14:paraId="61666C67" w14:textId="29DCF9D4" w:rsidR="003459D0" w:rsidRPr="00AC47CD" w:rsidRDefault="003459D0" w:rsidP="009C763A">
      <w:pPr>
        <w:rPr>
          <w:rFonts w:ascii="Bookman Old Style" w:hAnsi="Bookman Old Style"/>
          <w:bCs/>
          <w:sz w:val="22"/>
          <w:szCs w:val="22"/>
        </w:rPr>
      </w:pPr>
      <w:r w:rsidRPr="00AC47CD">
        <w:rPr>
          <w:rFonts w:ascii="Bookman Old Style" w:hAnsi="Bookman Old Style"/>
          <w:sz w:val="22"/>
          <w:szCs w:val="22"/>
        </w:rPr>
        <w:t>L</w:t>
      </w:r>
      <w:r w:rsidR="006442BD" w:rsidRPr="00AC47CD">
        <w:rPr>
          <w:rFonts w:ascii="Bookman Old Style" w:hAnsi="Bookman Old Style"/>
          <w:sz w:val="22"/>
          <w:szCs w:val="22"/>
        </w:rPr>
        <w:t>’</w:t>
      </w:r>
      <w:r w:rsidRPr="00AC47CD">
        <w:rPr>
          <w:rFonts w:ascii="Bookman Old Style" w:hAnsi="Bookman Old Style"/>
          <w:sz w:val="22"/>
          <w:szCs w:val="22"/>
        </w:rPr>
        <w:t>inscription se fait ensuite via la plateforme Hello</w:t>
      </w:r>
      <w:r w:rsidR="003F496C" w:rsidRPr="00AC47CD">
        <w:rPr>
          <w:rFonts w:ascii="Bookman Old Style" w:hAnsi="Bookman Old Style"/>
          <w:sz w:val="22"/>
          <w:szCs w:val="22"/>
        </w:rPr>
        <w:t xml:space="preserve"> </w:t>
      </w:r>
      <w:r w:rsidRPr="00AC47CD">
        <w:rPr>
          <w:rFonts w:ascii="Bookman Old Style" w:hAnsi="Bookman Old Style"/>
          <w:sz w:val="22"/>
          <w:szCs w:val="22"/>
        </w:rPr>
        <w:t xml:space="preserve">Asso par </w:t>
      </w:r>
      <w:r w:rsidR="0080595A" w:rsidRPr="00770A51">
        <w:rPr>
          <w:rFonts w:ascii="Bookman Old Style" w:hAnsi="Bookman Old Style"/>
          <w:sz w:val="22"/>
          <w:szCs w:val="22"/>
        </w:rPr>
        <w:t>c</w:t>
      </w:r>
      <w:r w:rsidRPr="00770A51">
        <w:rPr>
          <w:rFonts w:ascii="Bookman Old Style" w:hAnsi="Bookman Old Style"/>
          <w:sz w:val="22"/>
          <w:szCs w:val="22"/>
        </w:rPr>
        <w:t xml:space="preserve">e </w:t>
      </w:r>
      <w:hyperlink r:id="rId11" w:history="1">
        <w:r w:rsidR="0080595A" w:rsidRPr="00770A51">
          <w:rPr>
            <w:rStyle w:val="Lienhypertexte"/>
            <w:rFonts w:ascii="Bookman Old Style" w:hAnsi="Bookman Old Style"/>
            <w:sz w:val="22"/>
            <w:szCs w:val="22"/>
          </w:rPr>
          <w:t>LI</w:t>
        </w:r>
        <w:r w:rsidR="0080595A" w:rsidRPr="00770A51">
          <w:rPr>
            <w:rStyle w:val="Lienhypertexte"/>
            <w:rFonts w:ascii="Bookman Old Style" w:hAnsi="Bookman Old Style"/>
            <w:sz w:val="22"/>
            <w:szCs w:val="22"/>
          </w:rPr>
          <w:t>E</w:t>
        </w:r>
        <w:r w:rsidR="0080595A" w:rsidRPr="00770A51">
          <w:rPr>
            <w:rStyle w:val="Lienhypertexte"/>
            <w:rFonts w:ascii="Bookman Old Style" w:hAnsi="Bookman Old Style"/>
            <w:sz w:val="22"/>
            <w:szCs w:val="22"/>
          </w:rPr>
          <w:t>N</w:t>
        </w:r>
      </w:hyperlink>
      <w:r w:rsidRPr="00770A51">
        <w:rPr>
          <w:rFonts w:ascii="Bookman Old Style" w:hAnsi="Bookman Old Style"/>
          <w:sz w:val="22"/>
          <w:szCs w:val="22"/>
        </w:rPr>
        <w:t xml:space="preserve"> </w:t>
      </w:r>
      <w:r w:rsidR="0080595A" w:rsidRPr="00770A51">
        <w:rPr>
          <w:rFonts w:ascii="Bookman Old Style" w:hAnsi="Bookman Old Style"/>
          <w:sz w:val="22"/>
          <w:szCs w:val="22"/>
        </w:rPr>
        <w:t xml:space="preserve">qui </w:t>
      </w:r>
      <w:r w:rsidRPr="00770A51">
        <w:rPr>
          <w:rFonts w:ascii="Bookman Old Style" w:hAnsi="Bookman Old Style"/>
          <w:sz w:val="22"/>
          <w:szCs w:val="22"/>
        </w:rPr>
        <w:t>vous</w:t>
      </w:r>
      <w:r w:rsidRPr="00AC47CD">
        <w:rPr>
          <w:rFonts w:ascii="Bookman Old Style" w:hAnsi="Bookman Old Style"/>
          <w:sz w:val="22"/>
          <w:szCs w:val="22"/>
        </w:rPr>
        <w:t xml:space="preserve"> guide</w:t>
      </w:r>
      <w:r w:rsidR="003F496C" w:rsidRPr="00AC47CD">
        <w:rPr>
          <w:rFonts w:ascii="Bookman Old Style" w:hAnsi="Bookman Old Style"/>
          <w:sz w:val="22"/>
          <w:szCs w:val="22"/>
        </w:rPr>
        <w:t>ra</w:t>
      </w:r>
      <w:r w:rsidRPr="00AC47CD">
        <w:rPr>
          <w:rFonts w:ascii="Bookman Old Style" w:hAnsi="Bookman Old Style"/>
          <w:sz w:val="22"/>
          <w:szCs w:val="22"/>
        </w:rPr>
        <w:t xml:space="preserve"> tout au long du processus. </w:t>
      </w:r>
    </w:p>
    <w:bookmarkEnd w:id="2"/>
    <w:p w14:paraId="3893E57A" w14:textId="4D0DC93B" w:rsidR="00D10655" w:rsidRPr="00AC47CD" w:rsidRDefault="009D0E0D" w:rsidP="009C763A">
      <w:pPr>
        <w:pStyle w:val="Paragraphedeliste"/>
        <w:spacing w:line="240" w:lineRule="auto"/>
        <w:ind w:left="0"/>
        <w:rPr>
          <w:rFonts w:ascii="Bookman Old Style" w:hAnsi="Bookman Old Style"/>
        </w:rPr>
      </w:pPr>
      <w:r w:rsidRPr="00AC47CD">
        <w:rPr>
          <w:rFonts w:ascii="Bookman Old Style" w:hAnsi="Bookman Old Style"/>
          <w:b/>
          <w:bCs/>
          <w:iCs/>
        </w:rPr>
        <w:t>Remarque importante</w:t>
      </w:r>
      <w:r w:rsidR="00E46D68" w:rsidRPr="00AC47CD">
        <w:rPr>
          <w:rFonts w:ascii="Bookman Old Style" w:hAnsi="Bookman Old Style"/>
          <w:b/>
          <w:bCs/>
          <w:iCs/>
        </w:rPr>
        <w:t> : Les inscriptions seront closes dès les capacités d</w:t>
      </w:r>
      <w:r w:rsidR="006442BD" w:rsidRPr="00AC47CD">
        <w:rPr>
          <w:rFonts w:ascii="Bookman Old Style" w:hAnsi="Bookman Old Style"/>
          <w:b/>
          <w:bCs/>
          <w:iCs/>
        </w:rPr>
        <w:t>’</w:t>
      </w:r>
      <w:r w:rsidR="00E46D68" w:rsidRPr="00AC47CD">
        <w:rPr>
          <w:rFonts w:ascii="Bookman Old Style" w:hAnsi="Bookman Old Style"/>
          <w:b/>
          <w:bCs/>
          <w:iCs/>
        </w:rPr>
        <w:t>accueil atteinte</w:t>
      </w:r>
      <w:r w:rsidR="0080595A" w:rsidRPr="00AC47CD">
        <w:rPr>
          <w:rFonts w:ascii="Bookman Old Style" w:hAnsi="Bookman Old Style"/>
          <w:b/>
          <w:bCs/>
          <w:iCs/>
        </w:rPr>
        <w:t>s.</w:t>
      </w:r>
    </w:p>
    <w:p w14:paraId="49734724" w14:textId="77777777" w:rsidR="00CB64D5" w:rsidRPr="00AC47CD" w:rsidRDefault="00CB64D5" w:rsidP="009C763A">
      <w:pPr>
        <w:rPr>
          <w:rFonts w:ascii="Bookman Old Style" w:hAnsi="Bookman Old Style"/>
          <w:bCs/>
          <w:sz w:val="22"/>
          <w:szCs w:val="22"/>
        </w:rPr>
      </w:pPr>
    </w:p>
    <w:p w14:paraId="667D148E" w14:textId="77777777" w:rsidR="001C7B5E" w:rsidRPr="001A236F" w:rsidRDefault="001C7B5E" w:rsidP="009C763A">
      <w:pPr>
        <w:pStyle w:val="Titre1"/>
        <w:spacing w:line="240" w:lineRule="auto"/>
        <w:rPr>
          <w:rFonts w:ascii="Bookman Old Style" w:hAnsi="Bookman Old Style" w:cs="Times New Roman"/>
          <w:b/>
          <w:bCs/>
          <w:color w:val="FF0000"/>
          <w:sz w:val="22"/>
          <w:szCs w:val="22"/>
          <w:u w:val="single"/>
        </w:rPr>
      </w:pPr>
      <w:bookmarkStart w:id="3" w:name="_Ref468439470"/>
      <w:r w:rsidRPr="001A236F">
        <w:rPr>
          <w:rFonts w:ascii="Bookman Old Style" w:hAnsi="Bookman Old Style" w:cs="Times New Roman"/>
          <w:b/>
          <w:bCs/>
          <w:color w:val="FF0000"/>
          <w:sz w:val="22"/>
          <w:szCs w:val="22"/>
          <w:u w:val="single"/>
        </w:rPr>
        <w:t>Contribution :</w:t>
      </w:r>
    </w:p>
    <w:p w14:paraId="678A7BAD" w14:textId="11390A22" w:rsidR="001C7B5E" w:rsidRPr="001A236F" w:rsidRDefault="001C7B5E" w:rsidP="009C763A">
      <w:pPr>
        <w:rPr>
          <w:rFonts w:ascii="Bookman Old Style" w:hAnsi="Bookman Old Style"/>
          <w:color w:val="000000"/>
          <w:sz w:val="22"/>
          <w:szCs w:val="22"/>
        </w:rPr>
      </w:pPr>
      <w:r w:rsidRPr="001A236F">
        <w:rPr>
          <w:rFonts w:ascii="Bookman Old Style" w:hAnsi="Bookman Old Style"/>
          <w:color w:val="000000"/>
          <w:sz w:val="22"/>
          <w:szCs w:val="22"/>
        </w:rPr>
        <w:t>La contribution financière, qui s</w:t>
      </w:r>
      <w:r w:rsidR="006442BD" w:rsidRPr="001A236F">
        <w:rPr>
          <w:rFonts w:ascii="Bookman Old Style" w:hAnsi="Bookman Old Style"/>
          <w:color w:val="000000"/>
          <w:sz w:val="22"/>
          <w:szCs w:val="22"/>
        </w:rPr>
        <w:t>’</w:t>
      </w:r>
      <w:r w:rsidRPr="001A236F">
        <w:rPr>
          <w:rFonts w:ascii="Bookman Old Style" w:hAnsi="Bookman Old Style"/>
          <w:color w:val="000000"/>
          <w:sz w:val="22"/>
          <w:szCs w:val="22"/>
        </w:rPr>
        <w:t xml:space="preserve">entend hors hébergement et repas, couvre les frais de voyage et de séjour de </w:t>
      </w:r>
      <w:r w:rsidR="0037789F" w:rsidRPr="001A236F">
        <w:rPr>
          <w:rFonts w:ascii="Bookman Old Style" w:hAnsi="Bookman Old Style"/>
          <w:color w:val="000000"/>
          <w:sz w:val="22"/>
          <w:szCs w:val="22"/>
        </w:rPr>
        <w:t>Sa</w:t>
      </w:r>
      <w:r w:rsidR="000013B4" w:rsidRPr="001A236F">
        <w:rPr>
          <w:rFonts w:ascii="Bookman Old Style" w:hAnsi="Bookman Old Style"/>
          <w:color w:val="000000"/>
          <w:sz w:val="22"/>
          <w:szCs w:val="22"/>
        </w:rPr>
        <w:t xml:space="preserve"> Sainteté et des moines qui l</w:t>
      </w:r>
      <w:r w:rsidR="006442BD" w:rsidRPr="001A236F">
        <w:rPr>
          <w:rFonts w:ascii="Bookman Old Style" w:hAnsi="Bookman Old Style"/>
          <w:color w:val="000000"/>
          <w:sz w:val="22"/>
          <w:szCs w:val="22"/>
        </w:rPr>
        <w:t>’</w:t>
      </w:r>
      <w:r w:rsidR="000013B4" w:rsidRPr="001A236F">
        <w:rPr>
          <w:rFonts w:ascii="Bookman Old Style" w:hAnsi="Bookman Old Style"/>
          <w:color w:val="000000"/>
          <w:sz w:val="22"/>
          <w:szCs w:val="22"/>
        </w:rPr>
        <w:t xml:space="preserve">accompagnent </w:t>
      </w:r>
      <w:r w:rsidR="0037789F" w:rsidRPr="001A236F">
        <w:rPr>
          <w:rFonts w:ascii="Bookman Old Style" w:hAnsi="Bookman Old Style"/>
          <w:color w:val="000000"/>
          <w:sz w:val="22"/>
          <w:szCs w:val="22"/>
        </w:rPr>
        <w:t>ainsi que</w:t>
      </w:r>
      <w:r w:rsidRPr="001A236F">
        <w:rPr>
          <w:rFonts w:ascii="Bookman Old Style" w:hAnsi="Bookman Old Style"/>
          <w:color w:val="000000"/>
          <w:sz w:val="22"/>
          <w:szCs w:val="22"/>
        </w:rPr>
        <w:t xml:space="preserve"> les </w:t>
      </w:r>
      <w:r w:rsidR="000013B4" w:rsidRPr="001A236F">
        <w:rPr>
          <w:rFonts w:ascii="Bookman Old Style" w:hAnsi="Bookman Old Style"/>
          <w:color w:val="000000"/>
          <w:sz w:val="22"/>
          <w:szCs w:val="22"/>
        </w:rPr>
        <w:t xml:space="preserve">autres </w:t>
      </w:r>
      <w:r w:rsidRPr="001A236F">
        <w:rPr>
          <w:rFonts w:ascii="Bookman Old Style" w:hAnsi="Bookman Old Style"/>
          <w:color w:val="000000"/>
          <w:sz w:val="22"/>
          <w:szCs w:val="22"/>
        </w:rPr>
        <w:t>frais</w:t>
      </w:r>
      <w:r w:rsidR="001A236F" w:rsidRPr="001A236F">
        <w:rPr>
          <w:rFonts w:ascii="Bookman Old Style" w:hAnsi="Bookman Old Style"/>
          <w:color w:val="000000"/>
          <w:sz w:val="22"/>
          <w:szCs w:val="22"/>
        </w:rPr>
        <w:t xml:space="preserve"> </w:t>
      </w:r>
      <w:r w:rsidR="004A1436" w:rsidRPr="001A236F">
        <w:rPr>
          <w:rFonts w:ascii="Bookman Old Style" w:hAnsi="Bookman Old Style"/>
          <w:color w:val="000000"/>
          <w:sz w:val="22"/>
          <w:szCs w:val="22"/>
        </w:rPr>
        <w:t>occasionnés</w:t>
      </w:r>
      <w:r w:rsidRPr="001A236F">
        <w:rPr>
          <w:rFonts w:ascii="Bookman Old Style" w:hAnsi="Bookman Old Style"/>
          <w:color w:val="000000"/>
          <w:sz w:val="22"/>
          <w:szCs w:val="22"/>
        </w:rPr>
        <w:t xml:space="preserve"> par ce </w:t>
      </w:r>
      <w:r w:rsidR="00FF053A" w:rsidRPr="001A236F">
        <w:rPr>
          <w:rFonts w:ascii="Bookman Old Style" w:hAnsi="Bookman Old Style"/>
          <w:color w:val="000000"/>
          <w:sz w:val="22"/>
          <w:szCs w:val="22"/>
        </w:rPr>
        <w:t>séminaire</w:t>
      </w:r>
      <w:r w:rsidRPr="001A236F">
        <w:rPr>
          <w:rFonts w:ascii="Bookman Old Style" w:hAnsi="Bookman Old Style"/>
          <w:color w:val="000000"/>
          <w:sz w:val="22"/>
          <w:szCs w:val="22"/>
        </w:rPr>
        <w:t>. Les</w:t>
      </w:r>
      <w:r w:rsidR="00620DC4" w:rsidRPr="001A236F">
        <w:rPr>
          <w:rFonts w:ascii="Bookman Old Style" w:hAnsi="Bookman Old Style"/>
          <w:color w:val="000000"/>
          <w:sz w:val="22"/>
          <w:szCs w:val="22"/>
        </w:rPr>
        <w:t xml:space="preserve"> </w:t>
      </w:r>
      <w:r w:rsidRPr="001A236F">
        <w:rPr>
          <w:rFonts w:ascii="Bookman Old Style" w:hAnsi="Bookman Old Style"/>
          <w:color w:val="000000"/>
          <w:sz w:val="22"/>
          <w:szCs w:val="22"/>
        </w:rPr>
        <w:t xml:space="preserve">enseignements </w:t>
      </w:r>
      <w:r w:rsidR="00AC1590" w:rsidRPr="001A236F">
        <w:rPr>
          <w:rFonts w:ascii="Bookman Old Style" w:hAnsi="Bookman Old Style"/>
          <w:color w:val="000000"/>
          <w:sz w:val="22"/>
          <w:szCs w:val="22"/>
        </w:rPr>
        <w:t xml:space="preserve">quant à eux </w:t>
      </w:r>
      <w:r w:rsidRPr="001A236F">
        <w:rPr>
          <w:rFonts w:ascii="Bookman Old Style" w:hAnsi="Bookman Old Style"/>
          <w:color w:val="000000"/>
          <w:sz w:val="22"/>
          <w:szCs w:val="22"/>
        </w:rPr>
        <w:t xml:space="preserve">sont gratuits. </w:t>
      </w:r>
      <w:r w:rsidR="00197ABD" w:rsidRPr="001A236F">
        <w:rPr>
          <w:rFonts w:ascii="Bookman Old Style" w:hAnsi="Bookman Old Style"/>
          <w:color w:val="000000"/>
          <w:sz w:val="22"/>
          <w:szCs w:val="22"/>
        </w:rPr>
        <w:t>Cette contribution n</w:t>
      </w:r>
      <w:r w:rsidR="006442BD" w:rsidRPr="001A236F">
        <w:rPr>
          <w:rFonts w:ascii="Bookman Old Style" w:hAnsi="Bookman Old Style"/>
          <w:color w:val="000000"/>
          <w:sz w:val="22"/>
          <w:szCs w:val="22"/>
        </w:rPr>
        <w:t>’</w:t>
      </w:r>
      <w:r w:rsidR="00197ABD" w:rsidRPr="001A236F">
        <w:rPr>
          <w:rFonts w:ascii="Bookman Old Style" w:hAnsi="Bookman Old Style"/>
          <w:color w:val="000000"/>
          <w:sz w:val="22"/>
          <w:szCs w:val="22"/>
        </w:rPr>
        <w:t>est pas demandée aux moines et nonnes.</w:t>
      </w:r>
    </w:p>
    <w:p w14:paraId="46B791DC" w14:textId="77777777" w:rsidR="00CA3583" w:rsidRPr="001A236F" w:rsidRDefault="00CA3583" w:rsidP="009C763A">
      <w:pPr>
        <w:pStyle w:val="EinfacherAbsatz"/>
        <w:spacing w:line="240" w:lineRule="auto"/>
        <w:rPr>
          <w:rFonts w:ascii="Bookman Old Style" w:hAnsi="Bookman Old Style" w:cs="Times New Roman"/>
          <w:bCs/>
          <w:color w:val="auto"/>
          <w:sz w:val="22"/>
          <w:szCs w:val="22"/>
          <w:lang w:val="fr-FR"/>
        </w:rPr>
      </w:pPr>
    </w:p>
    <w:p w14:paraId="0B6381FD" w14:textId="79626F5E" w:rsidR="001C7B5E" w:rsidRPr="001A236F" w:rsidRDefault="001C7B5E" w:rsidP="009C763A">
      <w:pPr>
        <w:rPr>
          <w:rFonts w:ascii="Bookman Old Style" w:eastAsia="Calibri" w:hAnsi="Bookman Old Style"/>
          <w:bCs/>
          <w:sz w:val="22"/>
          <w:szCs w:val="22"/>
        </w:rPr>
      </w:pPr>
      <w:r w:rsidRPr="001A236F">
        <w:rPr>
          <w:rFonts w:ascii="Bookman Old Style" w:eastAsia="Calibri" w:hAnsi="Bookman Old Style"/>
          <w:bCs/>
          <w:sz w:val="22"/>
          <w:szCs w:val="22"/>
        </w:rPr>
        <w:t xml:space="preserve">La contribution pour </w:t>
      </w:r>
      <w:r w:rsidR="003459D0" w:rsidRPr="001A236F">
        <w:rPr>
          <w:rFonts w:ascii="Bookman Old Style" w:eastAsia="Calibri" w:hAnsi="Bookman Old Style"/>
          <w:bCs/>
          <w:sz w:val="22"/>
          <w:szCs w:val="22"/>
        </w:rPr>
        <w:t>l</w:t>
      </w:r>
      <w:r w:rsidR="006442BD" w:rsidRPr="001A236F">
        <w:rPr>
          <w:rFonts w:ascii="Bookman Old Style" w:eastAsia="Calibri" w:hAnsi="Bookman Old Style"/>
          <w:bCs/>
          <w:sz w:val="22"/>
          <w:szCs w:val="22"/>
        </w:rPr>
        <w:t>’</w:t>
      </w:r>
      <w:r w:rsidR="003459D0" w:rsidRPr="001A236F">
        <w:rPr>
          <w:rFonts w:ascii="Bookman Old Style" w:eastAsia="Calibri" w:hAnsi="Bookman Old Style"/>
          <w:bCs/>
          <w:sz w:val="22"/>
          <w:szCs w:val="22"/>
        </w:rPr>
        <w:t>ensemble du séminaire</w:t>
      </w:r>
      <w:r w:rsidRPr="001A236F">
        <w:rPr>
          <w:rFonts w:ascii="Bookman Old Style" w:eastAsia="Calibri" w:hAnsi="Bookman Old Style"/>
          <w:bCs/>
          <w:sz w:val="22"/>
          <w:szCs w:val="22"/>
        </w:rPr>
        <w:t xml:space="preserve"> du </w:t>
      </w:r>
      <w:bookmarkStart w:id="4" w:name="_Hlk102075224"/>
      <w:r w:rsidR="001A236F" w:rsidRPr="001A236F">
        <w:rPr>
          <w:rFonts w:ascii="Bookman Old Style" w:eastAsia="Calibri" w:hAnsi="Bookman Old Style"/>
          <w:bCs/>
          <w:sz w:val="22"/>
          <w:szCs w:val="22"/>
        </w:rPr>
        <w:t xml:space="preserve">19 au 21 juin 2026 </w:t>
      </w:r>
      <w:bookmarkEnd w:id="4"/>
      <w:r w:rsidR="006C6394" w:rsidRPr="001A236F">
        <w:rPr>
          <w:rFonts w:ascii="Bookman Old Style" w:eastAsia="Calibri" w:hAnsi="Bookman Old Style"/>
          <w:bCs/>
          <w:sz w:val="22"/>
          <w:szCs w:val="22"/>
        </w:rPr>
        <w:t xml:space="preserve">inclus </w:t>
      </w:r>
      <w:r w:rsidRPr="001A236F">
        <w:rPr>
          <w:rFonts w:ascii="Bookman Old Style" w:eastAsia="Calibri" w:hAnsi="Bookman Old Style"/>
          <w:bCs/>
          <w:sz w:val="22"/>
          <w:szCs w:val="22"/>
        </w:rPr>
        <w:t>se monte</w:t>
      </w:r>
      <w:r w:rsidR="00EE1205" w:rsidRPr="001A236F">
        <w:rPr>
          <w:rFonts w:ascii="Bookman Old Style" w:eastAsia="Calibri" w:hAnsi="Bookman Old Style"/>
          <w:bCs/>
          <w:sz w:val="22"/>
          <w:szCs w:val="22"/>
        </w:rPr>
        <w:t xml:space="preserve"> à</w:t>
      </w:r>
      <w:r w:rsidR="00776985" w:rsidRPr="001A236F">
        <w:rPr>
          <w:rFonts w:ascii="Bookman Old Style" w:eastAsia="Calibri" w:hAnsi="Bookman Old Style"/>
          <w:bCs/>
          <w:sz w:val="22"/>
          <w:szCs w:val="22"/>
        </w:rPr>
        <w:t> :</w:t>
      </w:r>
    </w:p>
    <w:p w14:paraId="037E6AF4" w14:textId="77777777" w:rsidR="00776985" w:rsidRPr="001A236F" w:rsidRDefault="00776985" w:rsidP="009C763A">
      <w:pPr>
        <w:rPr>
          <w:rFonts w:ascii="Bookman Old Style" w:eastAsia="Calibri" w:hAnsi="Bookman Old Style"/>
          <w:bCs/>
          <w:sz w:val="22"/>
          <w:szCs w:val="22"/>
        </w:rPr>
      </w:pPr>
    </w:p>
    <w:tbl>
      <w:tblPr>
        <w:tblStyle w:val="Grilledutableau"/>
        <w:tblpPr w:leftFromText="141" w:rightFromText="141" w:vertAnchor="text" w:horzAnchor="margin" w:tblpXSpec="center" w:tblpY="12"/>
        <w:tblW w:w="9911" w:type="dxa"/>
        <w:tblLook w:val="04A0" w:firstRow="1" w:lastRow="0" w:firstColumn="1" w:lastColumn="0" w:noHBand="0" w:noVBand="1"/>
      </w:tblPr>
      <w:tblGrid>
        <w:gridCol w:w="3627"/>
        <w:gridCol w:w="1549"/>
        <w:gridCol w:w="1403"/>
        <w:gridCol w:w="1413"/>
        <w:gridCol w:w="1919"/>
      </w:tblGrid>
      <w:tr w:rsidR="008D32C9" w:rsidRPr="001A236F" w14:paraId="40E9652B" w14:textId="77777777" w:rsidTr="001A4E95">
        <w:tc>
          <w:tcPr>
            <w:tcW w:w="3627" w:type="dxa"/>
          </w:tcPr>
          <w:p w14:paraId="6049B0B1" w14:textId="77777777" w:rsidR="008D32C9" w:rsidRPr="001A236F" w:rsidRDefault="008D32C9" w:rsidP="009C763A">
            <w:pPr>
              <w:rPr>
                <w:rFonts w:ascii="Bookman Old Style" w:hAnsi="Bookman Old Style"/>
                <w:bCs/>
                <w:color w:val="000000" w:themeColor="text1"/>
                <w:sz w:val="22"/>
                <w:szCs w:val="22"/>
              </w:rPr>
            </w:pPr>
          </w:p>
        </w:tc>
        <w:tc>
          <w:tcPr>
            <w:tcW w:w="1549" w:type="dxa"/>
            <w:vAlign w:val="center"/>
          </w:tcPr>
          <w:p w14:paraId="2495EDBF" w14:textId="0750C89A"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Sponsor</w:t>
            </w:r>
          </w:p>
        </w:tc>
        <w:tc>
          <w:tcPr>
            <w:tcW w:w="1403" w:type="dxa"/>
            <w:vAlign w:val="center"/>
          </w:tcPr>
          <w:p w14:paraId="5200F668" w14:textId="650431E4"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Tarif normal</w:t>
            </w:r>
          </w:p>
        </w:tc>
        <w:tc>
          <w:tcPr>
            <w:tcW w:w="1413" w:type="dxa"/>
            <w:vAlign w:val="center"/>
          </w:tcPr>
          <w:p w14:paraId="26CE7E85" w14:textId="50EA9272"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Étudiant(e)</w:t>
            </w:r>
          </w:p>
        </w:tc>
        <w:tc>
          <w:tcPr>
            <w:tcW w:w="1919" w:type="dxa"/>
            <w:vAlign w:val="center"/>
          </w:tcPr>
          <w:p w14:paraId="5AD88EC1" w14:textId="77777777"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Nonnes/Moines</w:t>
            </w:r>
          </w:p>
        </w:tc>
      </w:tr>
      <w:tr w:rsidR="008D32C9" w:rsidRPr="001A236F" w14:paraId="30269C33" w14:textId="77777777" w:rsidTr="001A4E95">
        <w:tc>
          <w:tcPr>
            <w:tcW w:w="3627" w:type="dxa"/>
            <w:vAlign w:val="center"/>
          </w:tcPr>
          <w:p w14:paraId="54DB0168" w14:textId="77777777" w:rsidR="008D32C9" w:rsidRPr="001A236F" w:rsidRDefault="008D32C9" w:rsidP="009C763A">
            <w:pPr>
              <w:rPr>
                <w:rFonts w:ascii="Bookman Old Style" w:hAnsi="Bookman Old Style"/>
                <w:sz w:val="22"/>
                <w:szCs w:val="22"/>
              </w:rPr>
            </w:pPr>
          </w:p>
          <w:p w14:paraId="5013B39E" w14:textId="60EB9EA8" w:rsidR="008D32C9" w:rsidRPr="001A236F" w:rsidRDefault="00F86659" w:rsidP="009C763A">
            <w:pPr>
              <w:rPr>
                <w:rFonts w:ascii="Bookman Old Style" w:hAnsi="Bookman Old Style"/>
                <w:sz w:val="22"/>
                <w:szCs w:val="22"/>
              </w:rPr>
            </w:pPr>
            <w:r w:rsidRPr="001A236F">
              <w:rPr>
                <w:rFonts w:ascii="Bookman Old Style" w:hAnsi="Bookman Old Style"/>
                <w:sz w:val="22"/>
                <w:szCs w:val="22"/>
              </w:rPr>
              <w:t>Contribution aux frais</w:t>
            </w:r>
          </w:p>
          <w:p w14:paraId="3A59304F" w14:textId="77777777" w:rsidR="008D32C9" w:rsidRPr="001A236F" w:rsidRDefault="008D32C9" w:rsidP="009C763A">
            <w:pPr>
              <w:rPr>
                <w:rFonts w:ascii="Bookman Old Style" w:hAnsi="Bookman Old Style"/>
                <w:bCs/>
                <w:color w:val="000000" w:themeColor="text1"/>
                <w:sz w:val="22"/>
                <w:szCs w:val="22"/>
              </w:rPr>
            </w:pPr>
          </w:p>
        </w:tc>
        <w:tc>
          <w:tcPr>
            <w:tcW w:w="1549" w:type="dxa"/>
            <w:vAlign w:val="center"/>
          </w:tcPr>
          <w:p w14:paraId="6455FFF6" w14:textId="3E1448F2" w:rsidR="008D32C9" w:rsidRPr="001A236F" w:rsidRDefault="00232060"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2</w:t>
            </w:r>
            <w:r w:rsidR="001A236F" w:rsidRPr="001A236F">
              <w:rPr>
                <w:rFonts w:ascii="Bookman Old Style" w:hAnsi="Bookman Old Style"/>
                <w:bCs/>
                <w:color w:val="000000" w:themeColor="text1"/>
                <w:sz w:val="22"/>
                <w:szCs w:val="22"/>
              </w:rPr>
              <w:t>65</w:t>
            </w:r>
            <w:r w:rsidR="008D32C9" w:rsidRPr="001A236F">
              <w:rPr>
                <w:rFonts w:ascii="Bookman Old Style" w:hAnsi="Bookman Old Style"/>
                <w:bCs/>
                <w:color w:val="000000" w:themeColor="text1"/>
                <w:sz w:val="22"/>
                <w:szCs w:val="22"/>
              </w:rPr>
              <w:t xml:space="preserve"> €</w:t>
            </w:r>
          </w:p>
        </w:tc>
        <w:tc>
          <w:tcPr>
            <w:tcW w:w="1403" w:type="dxa"/>
            <w:vAlign w:val="center"/>
          </w:tcPr>
          <w:p w14:paraId="4EA88610" w14:textId="2A004A2A" w:rsidR="008D32C9" w:rsidRPr="001A236F" w:rsidRDefault="001A236F"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165</w:t>
            </w:r>
            <w:r w:rsidR="008D32C9" w:rsidRPr="001A236F">
              <w:rPr>
                <w:rFonts w:ascii="Bookman Old Style" w:hAnsi="Bookman Old Style"/>
                <w:bCs/>
                <w:color w:val="000000" w:themeColor="text1"/>
                <w:sz w:val="22"/>
                <w:szCs w:val="22"/>
              </w:rPr>
              <w:t xml:space="preserve"> €</w:t>
            </w:r>
          </w:p>
        </w:tc>
        <w:tc>
          <w:tcPr>
            <w:tcW w:w="1413" w:type="dxa"/>
            <w:vAlign w:val="center"/>
          </w:tcPr>
          <w:p w14:paraId="52496A2A" w14:textId="3FA48F9F" w:rsidR="008D32C9" w:rsidRPr="001A236F" w:rsidRDefault="001A236F"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95</w:t>
            </w:r>
            <w:r w:rsidR="008D32C9" w:rsidRPr="001A236F">
              <w:rPr>
                <w:rFonts w:ascii="Bookman Old Style" w:hAnsi="Bookman Old Style"/>
                <w:bCs/>
                <w:color w:val="000000" w:themeColor="text1"/>
                <w:sz w:val="22"/>
                <w:szCs w:val="22"/>
              </w:rPr>
              <w:t xml:space="preserve"> €</w:t>
            </w:r>
          </w:p>
        </w:tc>
        <w:tc>
          <w:tcPr>
            <w:tcW w:w="1919" w:type="dxa"/>
            <w:vAlign w:val="center"/>
          </w:tcPr>
          <w:p w14:paraId="657AB961" w14:textId="77777777"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0 €</w:t>
            </w:r>
          </w:p>
        </w:tc>
      </w:tr>
      <w:tr w:rsidR="008D32C9" w:rsidRPr="001A236F" w14:paraId="3136B23F" w14:textId="77777777" w:rsidTr="001A4E95">
        <w:tc>
          <w:tcPr>
            <w:tcW w:w="3627" w:type="dxa"/>
            <w:vAlign w:val="center"/>
          </w:tcPr>
          <w:p w14:paraId="6D23B730" w14:textId="57D2C524" w:rsidR="008D32C9" w:rsidRPr="001A236F" w:rsidRDefault="008D32C9" w:rsidP="009C763A">
            <w:pPr>
              <w:rPr>
                <w:rFonts w:ascii="Bookman Old Style" w:hAnsi="Bookman Old Style"/>
                <w:bCs/>
                <w:sz w:val="22"/>
                <w:szCs w:val="22"/>
              </w:rPr>
            </w:pPr>
            <w:r w:rsidRPr="001A236F">
              <w:rPr>
                <w:rFonts w:ascii="Bookman Old Style" w:hAnsi="Bookman Old Style"/>
                <w:bCs/>
                <w:sz w:val="22"/>
                <w:szCs w:val="22"/>
              </w:rPr>
              <w:t>Pour raison d</w:t>
            </w:r>
            <w:r w:rsidR="006442BD" w:rsidRPr="001A236F">
              <w:rPr>
                <w:rFonts w:ascii="Bookman Old Style" w:hAnsi="Bookman Old Style"/>
                <w:bCs/>
                <w:sz w:val="22"/>
                <w:szCs w:val="22"/>
              </w:rPr>
              <w:t>’</w:t>
            </w:r>
            <w:r w:rsidRPr="001A236F">
              <w:rPr>
                <w:rFonts w:ascii="Bookman Old Style" w:hAnsi="Bookman Old Style"/>
                <w:bCs/>
                <w:sz w:val="22"/>
                <w:szCs w:val="22"/>
              </w:rPr>
              <w:t>assurance, les participants (y compris les moines et les nonnes) à cet événement doivent être membres de notre association.</w:t>
            </w:r>
          </w:p>
        </w:tc>
        <w:tc>
          <w:tcPr>
            <w:tcW w:w="6284" w:type="dxa"/>
            <w:gridSpan w:val="4"/>
            <w:vAlign w:val="center"/>
          </w:tcPr>
          <w:p w14:paraId="56DA0764" w14:textId="78A625BD" w:rsidR="001A4E95" w:rsidRPr="001A236F" w:rsidRDefault="008D32C9" w:rsidP="009C763A">
            <w:pPr>
              <w:jc w:val="center"/>
              <w:rPr>
                <w:rFonts w:ascii="Bookman Old Style" w:hAnsi="Bookman Old Style"/>
                <w:bCs/>
                <w:sz w:val="22"/>
                <w:szCs w:val="22"/>
              </w:rPr>
            </w:pPr>
            <w:r w:rsidRPr="001A236F">
              <w:rPr>
                <w:rFonts w:ascii="Bookman Old Style" w:hAnsi="Bookman Old Style"/>
                <w:bCs/>
                <w:sz w:val="22"/>
                <w:szCs w:val="22"/>
              </w:rPr>
              <w:t>Si vous n</w:t>
            </w:r>
            <w:r w:rsidR="006442BD" w:rsidRPr="001A236F">
              <w:rPr>
                <w:rFonts w:ascii="Bookman Old Style" w:hAnsi="Bookman Old Style"/>
                <w:bCs/>
                <w:sz w:val="22"/>
                <w:szCs w:val="22"/>
              </w:rPr>
              <w:t>’</w:t>
            </w:r>
            <w:r w:rsidRPr="001A236F">
              <w:rPr>
                <w:rFonts w:ascii="Bookman Old Style" w:hAnsi="Bookman Old Style"/>
                <w:bCs/>
                <w:sz w:val="22"/>
                <w:szCs w:val="22"/>
              </w:rPr>
              <w:t>êtes pas encore membre 202</w:t>
            </w:r>
            <w:r w:rsidR="001A4E95" w:rsidRPr="001A236F">
              <w:rPr>
                <w:rFonts w:ascii="Bookman Old Style" w:hAnsi="Bookman Old Style"/>
                <w:bCs/>
                <w:sz w:val="22"/>
                <w:szCs w:val="22"/>
              </w:rPr>
              <w:t>6</w:t>
            </w:r>
            <w:r w:rsidRPr="001A236F">
              <w:rPr>
                <w:rFonts w:ascii="Bookman Old Style" w:hAnsi="Bookman Old Style"/>
                <w:bCs/>
                <w:sz w:val="22"/>
                <w:szCs w:val="22"/>
              </w:rPr>
              <w:t>,</w:t>
            </w:r>
          </w:p>
          <w:p w14:paraId="77D21444" w14:textId="77777777" w:rsidR="001A4E95" w:rsidRPr="001A236F" w:rsidRDefault="008D32C9" w:rsidP="009C763A">
            <w:pPr>
              <w:jc w:val="center"/>
              <w:rPr>
                <w:rFonts w:ascii="Bookman Old Style" w:hAnsi="Bookman Old Style"/>
                <w:bCs/>
                <w:sz w:val="22"/>
                <w:szCs w:val="22"/>
              </w:rPr>
            </w:pPr>
            <w:proofErr w:type="gramStart"/>
            <w:r w:rsidRPr="001A236F">
              <w:rPr>
                <w:rFonts w:ascii="Bookman Old Style" w:hAnsi="Bookman Old Style"/>
                <w:bCs/>
                <w:sz w:val="22"/>
                <w:szCs w:val="22"/>
              </w:rPr>
              <w:t>veuillez</w:t>
            </w:r>
            <w:proofErr w:type="gramEnd"/>
            <w:r w:rsidRPr="001A236F">
              <w:rPr>
                <w:rFonts w:ascii="Bookman Old Style" w:hAnsi="Bookman Old Style"/>
                <w:bCs/>
                <w:sz w:val="22"/>
                <w:szCs w:val="22"/>
              </w:rPr>
              <w:t xml:space="preserve"> ajouter 10 € à votre paiement</w:t>
            </w:r>
          </w:p>
          <w:p w14:paraId="7C4D0145" w14:textId="79316A90"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sz w:val="22"/>
                <w:szCs w:val="22"/>
              </w:rPr>
              <w:t>(</w:t>
            </w:r>
            <w:proofErr w:type="gramStart"/>
            <w:r w:rsidRPr="001A236F">
              <w:rPr>
                <w:rFonts w:ascii="Bookman Old Style" w:hAnsi="Bookman Old Style"/>
                <w:bCs/>
                <w:sz w:val="22"/>
                <w:szCs w:val="22"/>
              </w:rPr>
              <w:t>cotisation</w:t>
            </w:r>
            <w:proofErr w:type="gramEnd"/>
            <w:r w:rsidRPr="001A236F">
              <w:rPr>
                <w:rFonts w:ascii="Bookman Old Style" w:hAnsi="Bookman Old Style"/>
                <w:bCs/>
                <w:sz w:val="22"/>
                <w:szCs w:val="22"/>
              </w:rPr>
              <w:t xml:space="preserve"> de membre occasionnel).</w:t>
            </w:r>
          </w:p>
        </w:tc>
      </w:tr>
    </w:tbl>
    <w:p w14:paraId="23D9D448" w14:textId="77777777" w:rsidR="001C7B5E" w:rsidRPr="001A236F" w:rsidRDefault="001C7B5E" w:rsidP="009C763A">
      <w:pPr>
        <w:rPr>
          <w:rFonts w:ascii="Bookman Old Style" w:hAnsi="Bookman Old Style"/>
          <w:b/>
          <w:color w:val="FF0000"/>
          <w:sz w:val="22"/>
          <w:szCs w:val="22"/>
          <w:u w:val="single"/>
        </w:rPr>
      </w:pPr>
    </w:p>
    <w:p w14:paraId="768311BE" w14:textId="77777777" w:rsidR="000465A3" w:rsidRDefault="000465A3" w:rsidP="009C763A">
      <w:pPr>
        <w:rPr>
          <w:rFonts w:ascii="Bookman Old Style" w:hAnsi="Bookman Old Style"/>
          <w:b/>
          <w:color w:val="FF0000"/>
          <w:sz w:val="22"/>
          <w:szCs w:val="22"/>
          <w:u w:val="single"/>
        </w:rPr>
      </w:pPr>
    </w:p>
    <w:p w14:paraId="2083718A" w14:textId="77777777" w:rsidR="000465A3" w:rsidRDefault="000465A3" w:rsidP="009C763A">
      <w:pPr>
        <w:rPr>
          <w:rFonts w:ascii="Bookman Old Style" w:hAnsi="Bookman Old Style"/>
          <w:b/>
          <w:color w:val="FF0000"/>
          <w:sz w:val="22"/>
          <w:szCs w:val="22"/>
          <w:u w:val="single"/>
        </w:rPr>
      </w:pPr>
    </w:p>
    <w:p w14:paraId="6EFED81C" w14:textId="1D4CA5DB" w:rsidR="009D0E0D" w:rsidRPr="001A236F" w:rsidRDefault="009D0E0D" w:rsidP="009C763A">
      <w:pPr>
        <w:rPr>
          <w:rFonts w:ascii="Bookman Old Style" w:hAnsi="Bookman Old Style"/>
          <w:b/>
          <w:color w:val="FF0000"/>
          <w:sz w:val="22"/>
          <w:szCs w:val="22"/>
          <w:u w:val="single"/>
        </w:rPr>
      </w:pPr>
      <w:r w:rsidRPr="001A236F">
        <w:rPr>
          <w:rFonts w:ascii="Bookman Old Style" w:hAnsi="Bookman Old Style"/>
          <w:b/>
          <w:color w:val="FF0000"/>
          <w:sz w:val="22"/>
          <w:szCs w:val="22"/>
          <w:u w:val="single"/>
        </w:rPr>
        <w:lastRenderedPageBreak/>
        <w:t xml:space="preserve">Repas : </w:t>
      </w:r>
    </w:p>
    <w:p w14:paraId="41B5AA4D" w14:textId="08F8E4A5" w:rsidR="009D0E0D" w:rsidRPr="001A236F" w:rsidRDefault="009D0E0D" w:rsidP="009C763A">
      <w:pPr>
        <w:rPr>
          <w:rFonts w:ascii="Bookman Old Style" w:hAnsi="Bookman Old Style"/>
          <w:color w:val="000000" w:themeColor="text1"/>
          <w:sz w:val="22"/>
          <w:szCs w:val="22"/>
        </w:rPr>
      </w:pPr>
      <w:r w:rsidRPr="001A236F">
        <w:rPr>
          <w:rFonts w:ascii="Bookman Old Style" w:hAnsi="Bookman Old Style"/>
          <w:color w:val="000000" w:themeColor="text1"/>
          <w:sz w:val="22"/>
          <w:szCs w:val="22"/>
        </w:rPr>
        <w:t xml:space="preserve">Des repas </w:t>
      </w:r>
      <w:r w:rsidR="00580071">
        <w:rPr>
          <w:rFonts w:ascii="Bookman Old Style" w:hAnsi="Bookman Old Style"/>
          <w:color w:val="000000" w:themeColor="text1"/>
          <w:sz w:val="22"/>
          <w:szCs w:val="22"/>
        </w:rPr>
        <w:t>(</w:t>
      </w:r>
      <w:r w:rsidRPr="001A236F">
        <w:rPr>
          <w:rFonts w:ascii="Bookman Old Style" w:hAnsi="Bookman Old Style"/>
          <w:color w:val="000000" w:themeColor="text1"/>
          <w:sz w:val="22"/>
          <w:szCs w:val="22"/>
        </w:rPr>
        <w:t>végétariens</w:t>
      </w:r>
      <w:r w:rsidR="00580071">
        <w:rPr>
          <w:rFonts w:ascii="Bookman Old Style" w:hAnsi="Bookman Old Style"/>
          <w:color w:val="000000" w:themeColor="text1"/>
          <w:sz w:val="22"/>
          <w:szCs w:val="22"/>
        </w:rPr>
        <w:t>)</w:t>
      </w:r>
      <w:r w:rsidRPr="001A236F">
        <w:rPr>
          <w:rFonts w:ascii="Bookman Old Style" w:hAnsi="Bookman Old Style"/>
          <w:color w:val="000000" w:themeColor="text1"/>
          <w:sz w:val="22"/>
          <w:szCs w:val="22"/>
        </w:rPr>
        <w:t xml:space="preserve"> seront servis au même endroit à </w:t>
      </w:r>
      <w:r w:rsidR="003F496C" w:rsidRPr="001A236F">
        <w:rPr>
          <w:rFonts w:ascii="Bookman Old Style" w:hAnsi="Bookman Old Style"/>
          <w:color w:val="000000" w:themeColor="text1"/>
          <w:sz w:val="22"/>
          <w:szCs w:val="22"/>
        </w:rPr>
        <w:t xml:space="preserve">celles et </w:t>
      </w:r>
      <w:r w:rsidRPr="001A236F">
        <w:rPr>
          <w:rFonts w:ascii="Bookman Old Style" w:hAnsi="Bookman Old Style"/>
          <w:color w:val="000000" w:themeColor="text1"/>
          <w:sz w:val="22"/>
          <w:szCs w:val="22"/>
        </w:rPr>
        <w:t>ceux qui le souhaitent, le midi et</w:t>
      </w:r>
      <w:r w:rsidR="003F496C" w:rsidRPr="001A236F">
        <w:rPr>
          <w:rFonts w:ascii="Bookman Old Style" w:hAnsi="Bookman Old Style"/>
          <w:color w:val="000000" w:themeColor="text1"/>
          <w:sz w:val="22"/>
          <w:szCs w:val="22"/>
        </w:rPr>
        <w:t>/ou</w:t>
      </w:r>
      <w:r w:rsidRPr="001A236F">
        <w:rPr>
          <w:rFonts w:ascii="Bookman Old Style" w:hAnsi="Bookman Old Style"/>
          <w:color w:val="000000" w:themeColor="text1"/>
          <w:sz w:val="22"/>
          <w:szCs w:val="22"/>
        </w:rPr>
        <w:t xml:space="preserve"> le soir</w:t>
      </w:r>
      <w:r w:rsidR="00580071">
        <w:rPr>
          <w:rFonts w:ascii="Bookman Old Style" w:hAnsi="Bookman Old Style"/>
          <w:color w:val="000000" w:themeColor="text1"/>
          <w:sz w:val="22"/>
          <w:szCs w:val="22"/>
        </w:rPr>
        <w:t>, et nécessiteront v</w:t>
      </w:r>
      <w:r w:rsidRPr="001A236F">
        <w:rPr>
          <w:rFonts w:ascii="Bookman Old Style" w:hAnsi="Bookman Old Style"/>
          <w:color w:val="000000" w:themeColor="text1"/>
          <w:sz w:val="22"/>
          <w:szCs w:val="22"/>
        </w:rPr>
        <w:t xml:space="preserve">otre aide (préparation, vaisselle, etc.) </w:t>
      </w:r>
      <w:r w:rsidR="00580071">
        <w:rPr>
          <w:rFonts w:ascii="Bookman Old Style" w:hAnsi="Bookman Old Style"/>
          <w:color w:val="000000" w:themeColor="text1"/>
          <w:sz w:val="22"/>
          <w:szCs w:val="22"/>
        </w:rPr>
        <w:t>si votre condition physique le permet</w:t>
      </w:r>
      <w:r w:rsidRPr="001A236F">
        <w:rPr>
          <w:rFonts w:ascii="Bookman Old Style" w:hAnsi="Bookman Old Style"/>
          <w:color w:val="000000" w:themeColor="text1"/>
          <w:sz w:val="22"/>
          <w:szCs w:val="22"/>
        </w:rPr>
        <w:t>. Les repas doivent être réservés et réglés par avance mais ne seront pas remboursés en cas d</w:t>
      </w:r>
      <w:r w:rsidR="006442BD" w:rsidRPr="001A236F">
        <w:rPr>
          <w:rFonts w:ascii="Bookman Old Style" w:hAnsi="Bookman Old Style"/>
          <w:color w:val="000000" w:themeColor="text1"/>
          <w:sz w:val="22"/>
          <w:szCs w:val="22"/>
        </w:rPr>
        <w:t>’</w:t>
      </w:r>
      <w:r w:rsidRPr="001A236F">
        <w:rPr>
          <w:rFonts w:ascii="Bookman Old Style" w:hAnsi="Bookman Old Style"/>
          <w:color w:val="000000" w:themeColor="text1"/>
          <w:sz w:val="22"/>
          <w:szCs w:val="22"/>
        </w:rPr>
        <w:t xml:space="preserve">annulation. </w:t>
      </w:r>
    </w:p>
    <w:p w14:paraId="715316D3" w14:textId="44726C9E" w:rsidR="009D0E0D" w:rsidRPr="001A236F" w:rsidRDefault="009D0E0D" w:rsidP="009C763A">
      <w:pPr>
        <w:rPr>
          <w:rFonts w:ascii="Bookman Old Style" w:hAnsi="Bookman Old Style"/>
          <w:color w:val="000000" w:themeColor="text1"/>
          <w:sz w:val="22"/>
          <w:szCs w:val="22"/>
        </w:rPr>
      </w:pPr>
      <w:r w:rsidRPr="001A236F">
        <w:rPr>
          <w:rFonts w:ascii="Bookman Old Style" w:hAnsi="Bookman Old Style"/>
          <w:color w:val="000000" w:themeColor="text1"/>
          <w:sz w:val="22"/>
          <w:szCs w:val="22"/>
        </w:rPr>
        <w:t>Le</w:t>
      </w:r>
      <w:r w:rsidR="00580071">
        <w:rPr>
          <w:rFonts w:ascii="Bookman Old Style" w:hAnsi="Bookman Old Style"/>
          <w:color w:val="000000" w:themeColor="text1"/>
          <w:sz w:val="22"/>
          <w:szCs w:val="22"/>
        </w:rPr>
        <w:t>s</w:t>
      </w:r>
      <w:r w:rsidRPr="001A236F">
        <w:rPr>
          <w:rFonts w:ascii="Bookman Old Style" w:hAnsi="Bookman Old Style"/>
          <w:color w:val="000000" w:themeColor="text1"/>
          <w:sz w:val="22"/>
          <w:szCs w:val="22"/>
        </w:rPr>
        <w:t xml:space="preserve"> déjeuner</w:t>
      </w:r>
      <w:r w:rsidR="00580071">
        <w:rPr>
          <w:rFonts w:ascii="Bookman Old Style" w:hAnsi="Bookman Old Style"/>
          <w:color w:val="000000" w:themeColor="text1"/>
          <w:sz w:val="22"/>
          <w:szCs w:val="22"/>
        </w:rPr>
        <w:t>s</w:t>
      </w:r>
      <w:r w:rsidRPr="001A236F">
        <w:rPr>
          <w:rFonts w:ascii="Bookman Old Style" w:hAnsi="Bookman Old Style"/>
          <w:color w:val="000000" w:themeColor="text1"/>
          <w:sz w:val="22"/>
          <w:szCs w:val="22"/>
        </w:rPr>
        <w:t xml:space="preserve"> ser</w:t>
      </w:r>
      <w:r w:rsidR="00580071">
        <w:rPr>
          <w:rFonts w:ascii="Bookman Old Style" w:hAnsi="Bookman Old Style"/>
          <w:color w:val="000000" w:themeColor="text1"/>
          <w:sz w:val="22"/>
          <w:szCs w:val="22"/>
        </w:rPr>
        <w:t>ont</w:t>
      </w:r>
      <w:r w:rsidRPr="001A236F">
        <w:rPr>
          <w:rFonts w:ascii="Bookman Old Style" w:hAnsi="Bookman Old Style"/>
          <w:color w:val="000000" w:themeColor="text1"/>
          <w:sz w:val="22"/>
          <w:szCs w:val="22"/>
        </w:rPr>
        <w:t xml:space="preserve"> proposé</w:t>
      </w:r>
      <w:r w:rsidR="00580071">
        <w:rPr>
          <w:rFonts w:ascii="Bookman Old Style" w:hAnsi="Bookman Old Style"/>
          <w:color w:val="000000" w:themeColor="text1"/>
          <w:sz w:val="22"/>
          <w:szCs w:val="22"/>
        </w:rPr>
        <w:t>s</w:t>
      </w:r>
      <w:r w:rsidRPr="001A236F">
        <w:rPr>
          <w:rFonts w:ascii="Bookman Old Style" w:hAnsi="Bookman Old Style"/>
          <w:color w:val="000000" w:themeColor="text1"/>
          <w:sz w:val="22"/>
          <w:szCs w:val="22"/>
        </w:rPr>
        <w:t xml:space="preserve"> </w:t>
      </w:r>
      <w:bookmarkStart w:id="5" w:name="_Hlk102075496"/>
      <w:r w:rsidR="001A4E95" w:rsidRPr="001A236F">
        <w:rPr>
          <w:rFonts w:ascii="Bookman Old Style" w:hAnsi="Bookman Old Style"/>
          <w:color w:val="000000" w:themeColor="text1"/>
          <w:sz w:val="22"/>
          <w:szCs w:val="22"/>
        </w:rPr>
        <w:t xml:space="preserve">le </w:t>
      </w:r>
      <w:r w:rsidR="001A4E95" w:rsidRPr="00EA26FE">
        <w:rPr>
          <w:rFonts w:ascii="Bookman Old Style" w:hAnsi="Bookman Old Style"/>
          <w:color w:val="000000" w:themeColor="text1"/>
          <w:sz w:val="22"/>
          <w:szCs w:val="22"/>
        </w:rPr>
        <w:t xml:space="preserve">samedi </w:t>
      </w:r>
      <w:r w:rsidR="001A236F" w:rsidRPr="00EA26FE">
        <w:rPr>
          <w:rFonts w:ascii="Bookman Old Style" w:hAnsi="Bookman Old Style"/>
          <w:color w:val="000000" w:themeColor="text1"/>
          <w:sz w:val="22"/>
          <w:szCs w:val="22"/>
        </w:rPr>
        <w:t>20</w:t>
      </w:r>
      <w:r w:rsidR="001A4E95" w:rsidRPr="00EA26FE">
        <w:rPr>
          <w:rFonts w:ascii="Bookman Old Style" w:hAnsi="Bookman Old Style"/>
          <w:color w:val="000000" w:themeColor="text1"/>
          <w:sz w:val="22"/>
          <w:szCs w:val="22"/>
        </w:rPr>
        <w:t xml:space="preserve"> et le dimanche 21 juin</w:t>
      </w:r>
      <w:r w:rsidR="00C31DFF" w:rsidRPr="00EA26FE">
        <w:rPr>
          <w:rFonts w:ascii="Bookman Old Style" w:hAnsi="Bookman Old Style"/>
          <w:color w:val="000000" w:themeColor="text1"/>
          <w:sz w:val="22"/>
          <w:szCs w:val="22"/>
        </w:rPr>
        <w:t>,</w:t>
      </w:r>
      <w:r w:rsidR="00580071" w:rsidRPr="00EA26FE">
        <w:rPr>
          <w:rFonts w:ascii="Bookman Old Style" w:hAnsi="Bookman Old Style"/>
          <w:color w:val="000000" w:themeColor="text1"/>
          <w:sz w:val="22"/>
          <w:szCs w:val="22"/>
        </w:rPr>
        <w:t xml:space="preserve"> soit 2</w:t>
      </w:r>
      <w:r w:rsidR="00EA26FE" w:rsidRPr="00EA26FE">
        <w:rPr>
          <w:rFonts w:ascii="Bookman Old Style" w:hAnsi="Bookman Old Style"/>
          <w:color w:val="000000" w:themeColor="text1"/>
          <w:sz w:val="22"/>
          <w:szCs w:val="22"/>
        </w:rPr>
        <w:t>8</w:t>
      </w:r>
      <w:r w:rsidR="00580071" w:rsidRPr="00EA26FE">
        <w:rPr>
          <w:rFonts w:ascii="Bookman Old Style" w:hAnsi="Bookman Old Style"/>
          <w:color w:val="000000" w:themeColor="text1"/>
          <w:sz w:val="22"/>
          <w:szCs w:val="22"/>
        </w:rPr>
        <w:t xml:space="preserve">.- € </w:t>
      </w:r>
      <w:r w:rsidR="00C31DFF" w:rsidRPr="00EA26FE">
        <w:rPr>
          <w:rFonts w:ascii="Bookman Old Style" w:hAnsi="Bookman Old Style"/>
          <w:color w:val="000000" w:themeColor="text1"/>
          <w:sz w:val="22"/>
          <w:szCs w:val="22"/>
        </w:rPr>
        <w:t xml:space="preserve">pour l’ensemble des </w:t>
      </w:r>
      <w:r w:rsidR="00580071" w:rsidRPr="00EA26FE">
        <w:rPr>
          <w:rFonts w:ascii="Bookman Old Style" w:hAnsi="Bookman Old Style"/>
          <w:color w:val="000000" w:themeColor="text1"/>
          <w:sz w:val="22"/>
          <w:szCs w:val="22"/>
        </w:rPr>
        <w:t>deux déjeuners</w:t>
      </w:r>
      <w:r w:rsidRPr="00EA26FE">
        <w:rPr>
          <w:rFonts w:ascii="Bookman Old Style" w:hAnsi="Bookman Old Style"/>
          <w:color w:val="000000" w:themeColor="text1"/>
          <w:sz w:val="22"/>
          <w:szCs w:val="22"/>
        </w:rPr>
        <w:t>, et le</w:t>
      </w:r>
      <w:r w:rsidR="00580071" w:rsidRPr="00EA26FE">
        <w:rPr>
          <w:rFonts w:ascii="Bookman Old Style" w:hAnsi="Bookman Old Style"/>
          <w:color w:val="000000" w:themeColor="text1"/>
          <w:sz w:val="22"/>
          <w:szCs w:val="22"/>
        </w:rPr>
        <w:t>s</w:t>
      </w:r>
      <w:r w:rsidRPr="00EA26FE">
        <w:rPr>
          <w:rFonts w:ascii="Bookman Old Style" w:hAnsi="Bookman Old Style"/>
          <w:color w:val="000000" w:themeColor="text1"/>
          <w:sz w:val="22"/>
          <w:szCs w:val="22"/>
        </w:rPr>
        <w:t xml:space="preserve"> d</w:t>
      </w:r>
      <w:r w:rsidR="001A236F" w:rsidRPr="00EA26FE">
        <w:rPr>
          <w:rFonts w:ascii="Bookman Old Style" w:hAnsi="Bookman Old Style"/>
          <w:color w:val="000000" w:themeColor="text1"/>
          <w:sz w:val="22"/>
          <w:szCs w:val="22"/>
        </w:rPr>
        <w:t>î</w:t>
      </w:r>
      <w:r w:rsidRPr="00EA26FE">
        <w:rPr>
          <w:rFonts w:ascii="Bookman Old Style" w:hAnsi="Bookman Old Style"/>
          <w:color w:val="000000" w:themeColor="text1"/>
          <w:sz w:val="22"/>
          <w:szCs w:val="22"/>
        </w:rPr>
        <w:t>ner</w:t>
      </w:r>
      <w:r w:rsidR="00580071" w:rsidRPr="00EA26FE">
        <w:rPr>
          <w:rFonts w:ascii="Bookman Old Style" w:hAnsi="Bookman Old Style"/>
          <w:color w:val="000000" w:themeColor="text1"/>
          <w:sz w:val="22"/>
          <w:szCs w:val="22"/>
        </w:rPr>
        <w:t>s</w:t>
      </w:r>
      <w:r w:rsidRPr="00EA26FE">
        <w:rPr>
          <w:rFonts w:ascii="Bookman Old Style" w:hAnsi="Bookman Old Style"/>
          <w:color w:val="000000" w:themeColor="text1"/>
          <w:sz w:val="22"/>
          <w:szCs w:val="22"/>
        </w:rPr>
        <w:t xml:space="preserve"> </w:t>
      </w:r>
      <w:r w:rsidR="000465A3" w:rsidRPr="00EA26FE">
        <w:rPr>
          <w:rFonts w:ascii="Bookman Old Style" w:hAnsi="Bookman Old Style"/>
          <w:color w:val="000000" w:themeColor="text1"/>
          <w:sz w:val="22"/>
          <w:szCs w:val="22"/>
        </w:rPr>
        <w:t xml:space="preserve">seront proposés </w:t>
      </w:r>
      <w:r w:rsidR="001A4E95" w:rsidRPr="00EA26FE">
        <w:rPr>
          <w:rFonts w:ascii="Bookman Old Style" w:hAnsi="Bookman Old Style"/>
          <w:color w:val="000000" w:themeColor="text1"/>
          <w:sz w:val="22"/>
          <w:szCs w:val="22"/>
        </w:rPr>
        <w:t>le vendredi 19 et le samedi 20</w:t>
      </w:r>
      <w:r w:rsidRPr="00EA26FE">
        <w:rPr>
          <w:rFonts w:ascii="Bookman Old Style" w:hAnsi="Bookman Old Style"/>
          <w:color w:val="000000" w:themeColor="text1"/>
          <w:sz w:val="22"/>
          <w:szCs w:val="22"/>
        </w:rPr>
        <w:t xml:space="preserve"> juin 202</w:t>
      </w:r>
      <w:r w:rsidR="001A4E95" w:rsidRPr="00EA26FE">
        <w:rPr>
          <w:rFonts w:ascii="Bookman Old Style" w:hAnsi="Bookman Old Style"/>
          <w:color w:val="000000" w:themeColor="text1"/>
          <w:sz w:val="22"/>
          <w:szCs w:val="22"/>
        </w:rPr>
        <w:t>6</w:t>
      </w:r>
      <w:bookmarkEnd w:id="5"/>
      <w:r w:rsidR="00C31DFF" w:rsidRPr="00EA26FE">
        <w:rPr>
          <w:rFonts w:ascii="Bookman Old Style" w:hAnsi="Bookman Old Style"/>
          <w:color w:val="000000" w:themeColor="text1"/>
          <w:sz w:val="22"/>
          <w:szCs w:val="22"/>
        </w:rPr>
        <w:t>,</w:t>
      </w:r>
      <w:r w:rsidR="00580071" w:rsidRPr="00EA26FE">
        <w:rPr>
          <w:rFonts w:ascii="Bookman Old Style" w:hAnsi="Bookman Old Style"/>
          <w:color w:val="000000" w:themeColor="text1"/>
          <w:sz w:val="22"/>
          <w:szCs w:val="22"/>
        </w:rPr>
        <w:t xml:space="preserve"> soit </w:t>
      </w:r>
      <w:r w:rsidR="00C31DFF" w:rsidRPr="00EA26FE">
        <w:rPr>
          <w:rFonts w:ascii="Bookman Old Style" w:hAnsi="Bookman Old Style"/>
          <w:color w:val="000000" w:themeColor="text1"/>
          <w:sz w:val="22"/>
          <w:szCs w:val="22"/>
        </w:rPr>
        <w:t>20</w:t>
      </w:r>
      <w:r w:rsidR="00580071" w:rsidRPr="00EA26FE">
        <w:rPr>
          <w:rFonts w:ascii="Bookman Old Style" w:hAnsi="Bookman Old Style"/>
          <w:color w:val="000000" w:themeColor="text1"/>
          <w:sz w:val="22"/>
          <w:szCs w:val="22"/>
        </w:rPr>
        <w:t xml:space="preserve">.- € </w:t>
      </w:r>
      <w:r w:rsidR="00C31DFF" w:rsidRPr="00EA26FE">
        <w:rPr>
          <w:rFonts w:ascii="Bookman Old Style" w:hAnsi="Bookman Old Style"/>
          <w:color w:val="000000" w:themeColor="text1"/>
          <w:sz w:val="22"/>
          <w:szCs w:val="22"/>
        </w:rPr>
        <w:t xml:space="preserve">pour l’ensemble des </w:t>
      </w:r>
      <w:r w:rsidR="00580071" w:rsidRPr="00EA26FE">
        <w:rPr>
          <w:rFonts w:ascii="Bookman Old Style" w:hAnsi="Bookman Old Style"/>
          <w:color w:val="000000" w:themeColor="text1"/>
          <w:sz w:val="22"/>
          <w:szCs w:val="22"/>
        </w:rPr>
        <w:t>deux dîners</w:t>
      </w:r>
      <w:r w:rsidRPr="00EA26FE">
        <w:rPr>
          <w:rFonts w:ascii="Bookman Old Style" w:hAnsi="Bookman Old Style"/>
          <w:color w:val="000000" w:themeColor="text1"/>
          <w:sz w:val="22"/>
          <w:szCs w:val="22"/>
        </w:rPr>
        <w:t>.</w:t>
      </w:r>
    </w:p>
    <w:bookmarkEnd w:id="3"/>
    <w:p w14:paraId="360A51CB" w14:textId="77777777" w:rsidR="001C7B5E" w:rsidRPr="001A236F" w:rsidRDefault="001C7B5E" w:rsidP="009C763A">
      <w:pPr>
        <w:rPr>
          <w:rFonts w:ascii="Bookman Old Style" w:hAnsi="Bookman Old Style"/>
          <w:b/>
          <w:color w:val="000000"/>
          <w:sz w:val="22"/>
          <w:szCs w:val="22"/>
          <w:u w:val="single"/>
        </w:rPr>
      </w:pPr>
    </w:p>
    <w:p w14:paraId="014A7BEA" w14:textId="77777777" w:rsidR="00F86659" w:rsidRPr="00AC47CD" w:rsidRDefault="00F86659" w:rsidP="009C763A">
      <w:pPr>
        <w:rPr>
          <w:rFonts w:ascii="Bookman Old Style" w:hAnsi="Bookman Old Style"/>
          <w:b/>
          <w:color w:val="000000"/>
          <w:sz w:val="22"/>
          <w:szCs w:val="22"/>
          <w:highlight w:val="yellow"/>
          <w:u w:val="single"/>
        </w:rPr>
      </w:pPr>
    </w:p>
    <w:p w14:paraId="44F0BBE0" w14:textId="77777777" w:rsidR="001C7B5E" w:rsidRPr="00AC47CD" w:rsidRDefault="001C7B5E"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Règlement :</w:t>
      </w:r>
    </w:p>
    <w:p w14:paraId="62646620" w14:textId="00651360" w:rsidR="0080595A" w:rsidRPr="00AC47CD" w:rsidRDefault="001C7B5E" w:rsidP="009C763A">
      <w:pPr>
        <w:pStyle w:val="EinfacherAbsatz"/>
        <w:spacing w:line="240" w:lineRule="auto"/>
        <w:rPr>
          <w:rFonts w:ascii="Bookman Old Style" w:hAnsi="Bookman Old Style" w:cs="Times New Roman"/>
          <w:sz w:val="22"/>
          <w:szCs w:val="22"/>
          <w:lang w:val="fr-FR"/>
        </w:rPr>
      </w:pPr>
      <w:r w:rsidRPr="00AC47CD">
        <w:rPr>
          <w:rFonts w:ascii="Bookman Old Style" w:hAnsi="Bookman Old Style" w:cs="Times New Roman"/>
          <w:sz w:val="22"/>
          <w:szCs w:val="22"/>
          <w:lang w:val="fr-FR"/>
        </w:rPr>
        <w:t xml:space="preserve">Le règlement </w:t>
      </w:r>
      <w:r w:rsidR="00334213" w:rsidRPr="00AC47CD">
        <w:rPr>
          <w:rFonts w:ascii="Bookman Old Style" w:hAnsi="Bookman Old Style" w:cs="Times New Roman"/>
          <w:sz w:val="22"/>
          <w:szCs w:val="22"/>
          <w:lang w:val="fr-FR"/>
        </w:rPr>
        <w:t xml:space="preserve">–exclusivement en Euros– </w:t>
      </w:r>
      <w:r w:rsidRPr="00AC47CD">
        <w:rPr>
          <w:rFonts w:ascii="Bookman Old Style" w:hAnsi="Bookman Old Style" w:cs="Times New Roman"/>
          <w:sz w:val="22"/>
          <w:szCs w:val="22"/>
          <w:lang w:val="fr-FR"/>
        </w:rPr>
        <w:t xml:space="preserve">est </w:t>
      </w:r>
      <w:r w:rsidR="006F0481" w:rsidRPr="00AC47CD">
        <w:rPr>
          <w:rFonts w:ascii="Bookman Old Style" w:hAnsi="Bookman Old Style" w:cs="Times New Roman"/>
          <w:sz w:val="22"/>
          <w:szCs w:val="22"/>
          <w:lang w:val="fr-FR"/>
        </w:rPr>
        <w:t>géré par la plateforme Hello Asso</w:t>
      </w:r>
      <w:r w:rsidR="0080595A" w:rsidRPr="00AC47CD">
        <w:rPr>
          <w:rFonts w:ascii="Bookman Old Style" w:hAnsi="Bookman Old Style" w:cs="Times New Roman"/>
          <w:sz w:val="22"/>
          <w:szCs w:val="22"/>
          <w:lang w:val="fr-FR"/>
        </w:rPr>
        <w:t>. Ne soyez pas surpris que cette plateforme suggère pour elle-même</w:t>
      </w:r>
      <w:r w:rsidR="006F0481" w:rsidRPr="00AC47CD">
        <w:rPr>
          <w:rFonts w:ascii="Bookman Old Style" w:hAnsi="Bookman Old Style" w:cs="Times New Roman"/>
          <w:sz w:val="22"/>
          <w:szCs w:val="22"/>
          <w:lang w:val="fr-FR"/>
        </w:rPr>
        <w:t xml:space="preserve"> un </w:t>
      </w:r>
      <w:r w:rsidR="006F0481" w:rsidRPr="006629AB">
        <w:rPr>
          <w:rFonts w:ascii="Bookman Old Style" w:hAnsi="Bookman Old Style" w:cs="Times New Roman"/>
          <w:sz w:val="22"/>
          <w:szCs w:val="22"/>
          <w:lang w:val="fr-FR"/>
        </w:rPr>
        <w:t>don facultatif</w:t>
      </w:r>
      <w:r w:rsidR="0080595A" w:rsidRPr="006629AB">
        <w:rPr>
          <w:rFonts w:ascii="Bookman Old Style" w:hAnsi="Bookman Old Style" w:cs="Times New Roman"/>
          <w:sz w:val="22"/>
          <w:szCs w:val="22"/>
          <w:lang w:val="fr-FR"/>
        </w:rPr>
        <w:t>,</w:t>
      </w:r>
      <w:r w:rsidR="006F0481" w:rsidRPr="006629AB">
        <w:rPr>
          <w:rFonts w:ascii="Bookman Old Style" w:hAnsi="Bookman Old Style" w:cs="Times New Roman"/>
          <w:sz w:val="22"/>
          <w:szCs w:val="22"/>
          <w:lang w:val="fr-FR"/>
        </w:rPr>
        <w:t xml:space="preserve"> laissé</w:t>
      </w:r>
      <w:r w:rsidR="006F0481" w:rsidRPr="00AC47CD">
        <w:rPr>
          <w:rFonts w:ascii="Bookman Old Style" w:hAnsi="Bookman Old Style" w:cs="Times New Roman"/>
          <w:sz w:val="22"/>
          <w:szCs w:val="22"/>
          <w:lang w:val="fr-FR"/>
        </w:rPr>
        <w:t xml:space="preserve"> à votre appréciation et initiative.</w:t>
      </w:r>
      <w:bookmarkStart w:id="6" w:name="_Hlk102075390"/>
    </w:p>
    <w:p w14:paraId="0FF022D9" w14:textId="1DAA20FF" w:rsidR="00A120E9" w:rsidRPr="00AC47CD" w:rsidRDefault="005978CE" w:rsidP="009C763A">
      <w:pPr>
        <w:pStyle w:val="EinfacherAbsatz"/>
        <w:spacing w:line="240" w:lineRule="auto"/>
        <w:rPr>
          <w:rFonts w:ascii="Bookman Old Style" w:hAnsi="Bookman Old Style" w:cs="Times New Roman"/>
          <w:sz w:val="22"/>
          <w:szCs w:val="22"/>
          <w:highlight w:val="yellow"/>
          <w:lang w:val="fr-FR"/>
        </w:rPr>
      </w:pPr>
      <w:r w:rsidRPr="00AC47CD">
        <w:rPr>
          <w:rFonts w:ascii="Bookman Old Style" w:hAnsi="Bookman Old Style" w:cs="Times New Roman"/>
          <w:sz w:val="22"/>
          <w:szCs w:val="22"/>
          <w:highlight w:val="yellow"/>
          <w:lang w:val="fr-FR"/>
        </w:rPr>
        <w:t xml:space="preserve"> </w:t>
      </w:r>
    </w:p>
    <w:bookmarkEnd w:id="6"/>
    <w:p w14:paraId="7CD3DA44" w14:textId="77777777" w:rsidR="00CA3583" w:rsidRPr="00AC47CD" w:rsidRDefault="00CA3583" w:rsidP="009C763A">
      <w:pPr>
        <w:pStyle w:val="EinfacherAbsatz"/>
        <w:spacing w:line="240" w:lineRule="auto"/>
        <w:rPr>
          <w:rFonts w:ascii="Bookman Old Style" w:hAnsi="Bookman Old Style" w:cs="Times New Roman"/>
          <w:bCs/>
          <w:color w:val="auto"/>
          <w:sz w:val="22"/>
          <w:szCs w:val="22"/>
          <w:highlight w:val="yellow"/>
          <w:lang w:val="fr-FR"/>
        </w:rPr>
      </w:pPr>
    </w:p>
    <w:p w14:paraId="6D92708A" w14:textId="77777777" w:rsidR="001C7B5E" w:rsidRPr="00AC47CD" w:rsidRDefault="001C7B5E"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 xml:space="preserve">Accueil &amp; </w:t>
      </w:r>
      <w:r w:rsidR="001E4A6B" w:rsidRPr="00AC47CD">
        <w:rPr>
          <w:rFonts w:ascii="Bookman Old Style" w:hAnsi="Bookman Old Style"/>
          <w:b/>
          <w:color w:val="FF0000"/>
          <w:sz w:val="22"/>
          <w:szCs w:val="22"/>
          <w:u w:val="single"/>
        </w:rPr>
        <w:t>Formalités :</w:t>
      </w:r>
    </w:p>
    <w:p w14:paraId="25F45B6A" w14:textId="1562E107" w:rsidR="001C7B5E" w:rsidRPr="00AC47CD" w:rsidRDefault="00620DC4" w:rsidP="009C763A">
      <w:pPr>
        <w:rPr>
          <w:rFonts w:ascii="Bookman Old Style" w:hAnsi="Bookman Old Style"/>
          <w:color w:val="000000"/>
          <w:sz w:val="22"/>
          <w:szCs w:val="22"/>
        </w:rPr>
      </w:pPr>
      <w:r w:rsidRPr="00AC47CD">
        <w:rPr>
          <w:rFonts w:ascii="Bookman Old Style" w:hAnsi="Bookman Old Style"/>
          <w:bCs/>
          <w:sz w:val="22"/>
          <w:szCs w:val="22"/>
        </w:rPr>
        <w:t>L</w:t>
      </w:r>
      <w:r w:rsidR="006442BD" w:rsidRPr="00AC47CD">
        <w:rPr>
          <w:rFonts w:ascii="Bookman Old Style" w:hAnsi="Bookman Old Style"/>
          <w:bCs/>
          <w:sz w:val="22"/>
          <w:szCs w:val="22"/>
        </w:rPr>
        <w:t>’</w:t>
      </w:r>
      <w:r w:rsidRPr="00AC47CD">
        <w:rPr>
          <w:rFonts w:ascii="Bookman Old Style" w:hAnsi="Bookman Old Style"/>
          <w:bCs/>
          <w:sz w:val="22"/>
          <w:szCs w:val="22"/>
        </w:rPr>
        <w:t xml:space="preserve">accueil et </w:t>
      </w:r>
      <w:r w:rsidR="001E4A6B" w:rsidRPr="00AC47CD">
        <w:rPr>
          <w:rFonts w:ascii="Bookman Old Style" w:hAnsi="Bookman Old Style"/>
          <w:bCs/>
          <w:sz w:val="22"/>
          <w:szCs w:val="22"/>
        </w:rPr>
        <w:t>ses formalités</w:t>
      </w:r>
      <w:r w:rsidR="001C7B5E" w:rsidRPr="00AC47CD">
        <w:rPr>
          <w:rFonts w:ascii="Bookman Old Style" w:hAnsi="Bookman Old Style"/>
          <w:bCs/>
          <w:sz w:val="22"/>
          <w:szCs w:val="22"/>
        </w:rPr>
        <w:t xml:space="preserve"> s</w:t>
      </w:r>
      <w:r w:rsidR="005F12B5" w:rsidRPr="00AC47CD">
        <w:rPr>
          <w:rFonts w:ascii="Bookman Old Style" w:hAnsi="Bookman Old Style"/>
          <w:bCs/>
          <w:sz w:val="22"/>
          <w:szCs w:val="22"/>
        </w:rPr>
        <w:t>er</w:t>
      </w:r>
      <w:r w:rsidR="001C7B5E" w:rsidRPr="00AC47CD">
        <w:rPr>
          <w:rFonts w:ascii="Bookman Old Style" w:hAnsi="Bookman Old Style"/>
          <w:bCs/>
          <w:sz w:val="22"/>
          <w:szCs w:val="22"/>
        </w:rPr>
        <w:t>ont assurés au lieu de l</w:t>
      </w:r>
      <w:r w:rsidR="006442BD" w:rsidRPr="00AC47CD">
        <w:rPr>
          <w:rFonts w:ascii="Bookman Old Style" w:hAnsi="Bookman Old Style"/>
          <w:bCs/>
          <w:sz w:val="22"/>
          <w:szCs w:val="22"/>
        </w:rPr>
        <w:t>’</w:t>
      </w:r>
      <w:r w:rsidR="001C7B5E" w:rsidRPr="00AC47CD">
        <w:rPr>
          <w:rFonts w:ascii="Bookman Old Style" w:hAnsi="Bookman Old Style"/>
          <w:bCs/>
          <w:sz w:val="22"/>
          <w:szCs w:val="22"/>
        </w:rPr>
        <w:t xml:space="preserve">enseignement </w:t>
      </w:r>
      <w:r w:rsidR="007D0E33" w:rsidRPr="00AC47CD">
        <w:rPr>
          <w:rFonts w:ascii="Bookman Old Style" w:hAnsi="Bookman Old Style"/>
          <w:bCs/>
          <w:sz w:val="22"/>
          <w:szCs w:val="22"/>
        </w:rPr>
        <w:t>(Sa</w:t>
      </w:r>
      <w:r w:rsidR="00E57B57" w:rsidRPr="00AC47CD">
        <w:rPr>
          <w:rFonts w:ascii="Bookman Old Style" w:hAnsi="Bookman Old Style"/>
          <w:bCs/>
          <w:sz w:val="22"/>
          <w:szCs w:val="22"/>
        </w:rPr>
        <w:t>kya Tsechen Ling, 5 rond-point du Vignoble</w:t>
      </w:r>
      <w:r w:rsidR="007D0E33" w:rsidRPr="00AC47CD">
        <w:rPr>
          <w:rFonts w:ascii="Bookman Old Style" w:hAnsi="Bookman Old Style"/>
          <w:bCs/>
          <w:sz w:val="22"/>
          <w:szCs w:val="22"/>
        </w:rPr>
        <w:t xml:space="preserve">, 67520 </w:t>
      </w:r>
      <w:r w:rsidR="007D0E33" w:rsidRPr="000465A3">
        <w:rPr>
          <w:rFonts w:ascii="Bookman Old Style" w:hAnsi="Bookman Old Style"/>
          <w:bCs/>
          <w:sz w:val="22"/>
          <w:szCs w:val="22"/>
        </w:rPr>
        <w:t xml:space="preserve">Kuttolsheim) </w:t>
      </w:r>
      <w:bookmarkStart w:id="7" w:name="_Hlk102075466"/>
      <w:r w:rsidR="007F7ED9" w:rsidRPr="000465A3">
        <w:rPr>
          <w:rFonts w:ascii="Bookman Old Style" w:hAnsi="Bookman Old Style"/>
          <w:bCs/>
          <w:sz w:val="22"/>
          <w:szCs w:val="22"/>
        </w:rPr>
        <w:t xml:space="preserve">le </w:t>
      </w:r>
      <w:r w:rsidR="001A4E95" w:rsidRPr="000465A3">
        <w:rPr>
          <w:rFonts w:ascii="Bookman Old Style" w:hAnsi="Bookman Old Style"/>
          <w:bCs/>
          <w:sz w:val="22"/>
          <w:szCs w:val="22"/>
        </w:rPr>
        <w:t>vend</w:t>
      </w:r>
      <w:r w:rsidR="006F0481" w:rsidRPr="000465A3">
        <w:rPr>
          <w:rFonts w:ascii="Bookman Old Style" w:hAnsi="Bookman Old Style"/>
          <w:bCs/>
          <w:sz w:val="22"/>
          <w:szCs w:val="22"/>
        </w:rPr>
        <w:t>r</w:t>
      </w:r>
      <w:r w:rsidR="00E57B57" w:rsidRPr="000465A3">
        <w:rPr>
          <w:rFonts w:ascii="Bookman Old Style" w:hAnsi="Bookman Old Style"/>
          <w:bCs/>
          <w:sz w:val="22"/>
          <w:szCs w:val="22"/>
        </w:rPr>
        <w:t>edi</w:t>
      </w:r>
      <w:r w:rsidR="007F7ED9" w:rsidRPr="000465A3">
        <w:rPr>
          <w:rFonts w:ascii="Bookman Old Style" w:hAnsi="Bookman Old Style"/>
          <w:bCs/>
          <w:sz w:val="22"/>
          <w:szCs w:val="22"/>
        </w:rPr>
        <w:t xml:space="preserve"> </w:t>
      </w:r>
      <w:r w:rsidR="001A4E95" w:rsidRPr="000465A3">
        <w:rPr>
          <w:rFonts w:ascii="Bookman Old Style" w:hAnsi="Bookman Old Style"/>
          <w:bCs/>
          <w:sz w:val="22"/>
          <w:szCs w:val="22"/>
        </w:rPr>
        <w:t>19 juin 2026</w:t>
      </w:r>
      <w:r w:rsidR="007D0E33" w:rsidRPr="000465A3">
        <w:rPr>
          <w:rFonts w:ascii="Bookman Old Style" w:hAnsi="Bookman Old Style"/>
          <w:bCs/>
          <w:sz w:val="22"/>
          <w:szCs w:val="22"/>
        </w:rPr>
        <w:t xml:space="preserve"> </w:t>
      </w:r>
      <w:r w:rsidR="001A236F" w:rsidRPr="000465A3">
        <w:rPr>
          <w:rFonts w:ascii="Bookman Old Style" w:hAnsi="Bookman Old Style"/>
          <w:bCs/>
          <w:sz w:val="22"/>
          <w:szCs w:val="22"/>
        </w:rPr>
        <w:t xml:space="preserve">de 13h </w:t>
      </w:r>
      <w:r w:rsidR="00E57B57" w:rsidRPr="000465A3">
        <w:rPr>
          <w:rFonts w:ascii="Bookman Old Style" w:hAnsi="Bookman Old Style"/>
          <w:bCs/>
          <w:sz w:val="22"/>
          <w:szCs w:val="22"/>
        </w:rPr>
        <w:t>à</w:t>
      </w:r>
      <w:r w:rsidR="007F7ED9" w:rsidRPr="000465A3">
        <w:rPr>
          <w:rFonts w:ascii="Bookman Old Style" w:hAnsi="Bookman Old Style"/>
          <w:bCs/>
          <w:sz w:val="22"/>
          <w:szCs w:val="22"/>
        </w:rPr>
        <w:t xml:space="preserve"> </w:t>
      </w:r>
      <w:r w:rsidR="006835D1" w:rsidRPr="000465A3">
        <w:rPr>
          <w:rFonts w:ascii="Bookman Old Style" w:hAnsi="Bookman Old Style"/>
          <w:bCs/>
          <w:sz w:val="22"/>
          <w:szCs w:val="22"/>
        </w:rPr>
        <w:t>1</w:t>
      </w:r>
      <w:r w:rsidR="006F0481" w:rsidRPr="000465A3">
        <w:rPr>
          <w:rFonts w:ascii="Bookman Old Style" w:hAnsi="Bookman Old Style"/>
          <w:bCs/>
          <w:sz w:val="22"/>
          <w:szCs w:val="22"/>
        </w:rPr>
        <w:t>5</w:t>
      </w:r>
      <w:r w:rsidR="007F7ED9" w:rsidRPr="000465A3">
        <w:rPr>
          <w:rFonts w:ascii="Bookman Old Style" w:hAnsi="Bookman Old Style"/>
          <w:bCs/>
          <w:sz w:val="22"/>
          <w:szCs w:val="22"/>
        </w:rPr>
        <w:t>h</w:t>
      </w:r>
      <w:r w:rsidR="001A236F" w:rsidRPr="000465A3">
        <w:rPr>
          <w:rFonts w:ascii="Bookman Old Style" w:hAnsi="Bookman Old Style"/>
          <w:bCs/>
          <w:sz w:val="22"/>
          <w:szCs w:val="22"/>
        </w:rPr>
        <w:t>30</w:t>
      </w:r>
      <w:r w:rsidR="001E4A6B" w:rsidRPr="000465A3">
        <w:rPr>
          <w:rFonts w:ascii="Bookman Old Style" w:hAnsi="Bookman Old Style"/>
          <w:bCs/>
          <w:sz w:val="22"/>
          <w:szCs w:val="22"/>
        </w:rPr>
        <w:t>.</w:t>
      </w:r>
      <w:bookmarkEnd w:id="7"/>
    </w:p>
    <w:p w14:paraId="2A63BFF6" w14:textId="77777777" w:rsidR="001C7B5E" w:rsidRPr="00AC47CD" w:rsidRDefault="001C7B5E" w:rsidP="009C763A">
      <w:pPr>
        <w:rPr>
          <w:rFonts w:ascii="Bookman Old Style" w:hAnsi="Bookman Old Style"/>
          <w:b/>
          <w:color w:val="000000"/>
          <w:sz w:val="22"/>
          <w:szCs w:val="22"/>
          <w:u w:val="single"/>
        </w:rPr>
      </w:pPr>
    </w:p>
    <w:p w14:paraId="56150227" w14:textId="77777777" w:rsidR="00F86659" w:rsidRPr="00AC47CD" w:rsidRDefault="00F86659" w:rsidP="009C763A">
      <w:pPr>
        <w:rPr>
          <w:rFonts w:ascii="Bookman Old Style" w:hAnsi="Bookman Old Style"/>
          <w:b/>
          <w:color w:val="000000"/>
          <w:sz w:val="22"/>
          <w:szCs w:val="22"/>
          <w:u w:val="single"/>
        </w:rPr>
      </w:pPr>
    </w:p>
    <w:p w14:paraId="367A4811" w14:textId="77777777" w:rsidR="009D0E0D" w:rsidRPr="00AC47CD" w:rsidRDefault="009D0E0D"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 xml:space="preserve">Aide bénévole : </w:t>
      </w:r>
    </w:p>
    <w:p w14:paraId="0C2B81A8" w14:textId="628FD386" w:rsidR="009D0E0D" w:rsidRPr="00AC47CD" w:rsidRDefault="009D0E0D" w:rsidP="009C763A">
      <w:pPr>
        <w:rPr>
          <w:rFonts w:ascii="Bookman Old Style" w:hAnsi="Bookman Old Style"/>
          <w:bCs/>
          <w:color w:val="000000"/>
          <w:sz w:val="22"/>
          <w:szCs w:val="22"/>
        </w:rPr>
      </w:pPr>
      <w:r w:rsidRPr="00AC47CD">
        <w:rPr>
          <w:rFonts w:ascii="Bookman Old Style" w:hAnsi="Bookman Old Style"/>
          <w:sz w:val="22"/>
          <w:szCs w:val="22"/>
        </w:rPr>
        <w:t>L</w:t>
      </w:r>
      <w:r w:rsidR="006442BD" w:rsidRPr="00AC47CD">
        <w:rPr>
          <w:rFonts w:ascii="Bookman Old Style" w:hAnsi="Bookman Old Style"/>
          <w:sz w:val="22"/>
          <w:szCs w:val="22"/>
        </w:rPr>
        <w:t>’</w:t>
      </w:r>
      <w:r w:rsidRPr="00AC47CD">
        <w:rPr>
          <w:rFonts w:ascii="Bookman Old Style" w:hAnsi="Bookman Old Style"/>
          <w:sz w:val="22"/>
          <w:szCs w:val="22"/>
        </w:rPr>
        <w:t>organisation d</w:t>
      </w:r>
      <w:r w:rsidR="006442BD" w:rsidRPr="00AC47CD">
        <w:rPr>
          <w:rFonts w:ascii="Bookman Old Style" w:hAnsi="Bookman Old Style"/>
          <w:sz w:val="22"/>
          <w:szCs w:val="22"/>
        </w:rPr>
        <w:t>’</w:t>
      </w:r>
      <w:r w:rsidRPr="00AC47CD">
        <w:rPr>
          <w:rFonts w:ascii="Bookman Old Style" w:hAnsi="Bookman Old Style"/>
          <w:sz w:val="22"/>
          <w:szCs w:val="22"/>
        </w:rPr>
        <w:t>un tel événement dépend pour une large part de l</w:t>
      </w:r>
      <w:r w:rsidR="006442BD" w:rsidRPr="00AC47CD">
        <w:rPr>
          <w:rFonts w:ascii="Bookman Old Style" w:hAnsi="Bookman Old Style"/>
          <w:sz w:val="22"/>
          <w:szCs w:val="22"/>
        </w:rPr>
        <w:t>’</w:t>
      </w:r>
      <w:r w:rsidRPr="00AC47CD">
        <w:rPr>
          <w:rFonts w:ascii="Bookman Old Style" w:hAnsi="Bookman Old Style"/>
          <w:sz w:val="22"/>
          <w:szCs w:val="22"/>
        </w:rPr>
        <w:t>investissement d</w:t>
      </w:r>
      <w:r w:rsidR="006442BD" w:rsidRPr="00AC47CD">
        <w:rPr>
          <w:rFonts w:ascii="Bookman Old Style" w:hAnsi="Bookman Old Style"/>
          <w:sz w:val="22"/>
          <w:szCs w:val="22"/>
        </w:rPr>
        <w:t>’</w:t>
      </w:r>
      <w:r w:rsidRPr="00AC47CD">
        <w:rPr>
          <w:rFonts w:ascii="Bookman Old Style" w:hAnsi="Bookman Old Style"/>
          <w:sz w:val="22"/>
          <w:szCs w:val="22"/>
        </w:rPr>
        <w:t>un groupe de bénévoles passionnés. Nous vous remercions par avance d</w:t>
      </w:r>
      <w:r w:rsidR="006442BD" w:rsidRPr="00AC47CD">
        <w:rPr>
          <w:rFonts w:ascii="Bookman Old Style" w:hAnsi="Bookman Old Style"/>
          <w:sz w:val="22"/>
          <w:szCs w:val="22"/>
        </w:rPr>
        <w:t>’</w:t>
      </w:r>
      <w:r w:rsidRPr="00AC47CD">
        <w:rPr>
          <w:rFonts w:ascii="Bookman Old Style" w:hAnsi="Bookman Old Style"/>
          <w:sz w:val="22"/>
          <w:szCs w:val="22"/>
        </w:rPr>
        <w:t>apporter votre aide à l</w:t>
      </w:r>
      <w:r w:rsidR="006442BD" w:rsidRPr="00AC47CD">
        <w:rPr>
          <w:rFonts w:ascii="Bookman Old Style" w:hAnsi="Bookman Old Style"/>
          <w:sz w:val="22"/>
          <w:szCs w:val="22"/>
        </w:rPr>
        <w:t>’</w:t>
      </w:r>
      <w:r w:rsidRPr="00AC47CD">
        <w:rPr>
          <w:rFonts w:ascii="Bookman Old Style" w:hAnsi="Bookman Old Style"/>
          <w:sz w:val="22"/>
          <w:szCs w:val="22"/>
        </w:rPr>
        <w:t>installation du lieu des enseignements, aux travaux afférents du quotidien</w:t>
      </w:r>
      <w:r w:rsidR="006C6394" w:rsidRPr="00AC47CD">
        <w:rPr>
          <w:rFonts w:ascii="Bookman Old Style" w:hAnsi="Bookman Old Style"/>
          <w:sz w:val="22"/>
          <w:szCs w:val="22"/>
        </w:rPr>
        <w:t xml:space="preserve"> (en journée mais aussi </w:t>
      </w:r>
      <w:r w:rsidR="00F86659" w:rsidRPr="00AC47CD">
        <w:rPr>
          <w:rFonts w:ascii="Bookman Old Style" w:hAnsi="Bookman Old Style"/>
          <w:sz w:val="22"/>
          <w:szCs w:val="22"/>
        </w:rPr>
        <w:t xml:space="preserve">le soir, </w:t>
      </w:r>
      <w:r w:rsidR="006C6394" w:rsidRPr="00AC47CD">
        <w:rPr>
          <w:rFonts w:ascii="Bookman Old Style" w:hAnsi="Bookman Old Style"/>
          <w:sz w:val="22"/>
          <w:szCs w:val="22"/>
        </w:rPr>
        <w:t>à l</w:t>
      </w:r>
      <w:r w:rsidR="006442BD" w:rsidRPr="00AC47CD">
        <w:rPr>
          <w:rFonts w:ascii="Bookman Old Style" w:hAnsi="Bookman Old Style"/>
          <w:sz w:val="22"/>
          <w:szCs w:val="22"/>
        </w:rPr>
        <w:t>’</w:t>
      </w:r>
      <w:r w:rsidR="006C6394" w:rsidRPr="00AC47CD">
        <w:rPr>
          <w:rFonts w:ascii="Bookman Old Style" w:hAnsi="Bookman Old Style"/>
          <w:sz w:val="22"/>
          <w:szCs w:val="22"/>
        </w:rPr>
        <w:t>issue des enseignements)</w:t>
      </w:r>
      <w:r w:rsidRPr="00AC47CD">
        <w:rPr>
          <w:rFonts w:ascii="Bookman Old Style" w:hAnsi="Bookman Old Style"/>
          <w:sz w:val="22"/>
          <w:szCs w:val="22"/>
        </w:rPr>
        <w:t>, et aux rangements et nettoyage en fin de séminaire.</w:t>
      </w:r>
    </w:p>
    <w:p w14:paraId="62BE4145" w14:textId="77777777" w:rsidR="009D1FC2" w:rsidRPr="00AC47CD" w:rsidRDefault="009D1FC2" w:rsidP="009C763A">
      <w:pPr>
        <w:rPr>
          <w:rFonts w:ascii="Bookman Old Style" w:hAnsi="Bookman Old Style"/>
          <w:b/>
          <w:color w:val="000000" w:themeColor="text1"/>
          <w:sz w:val="22"/>
          <w:szCs w:val="22"/>
          <w:u w:val="single"/>
        </w:rPr>
      </w:pPr>
    </w:p>
    <w:p w14:paraId="37BBEEC7" w14:textId="77777777" w:rsidR="002A434E" w:rsidRPr="00AC47CD" w:rsidRDefault="002A434E" w:rsidP="009C763A">
      <w:pPr>
        <w:rPr>
          <w:rFonts w:ascii="Bookman Old Style" w:hAnsi="Bookman Old Style"/>
          <w:b/>
          <w:color w:val="FF0000"/>
          <w:sz w:val="22"/>
          <w:szCs w:val="22"/>
          <w:highlight w:val="yellow"/>
          <w:u w:val="single"/>
        </w:rPr>
      </w:pPr>
    </w:p>
    <w:p w14:paraId="37DAD8B2" w14:textId="56CDFEFC" w:rsidR="007F7ED9" w:rsidRPr="00AC47CD" w:rsidRDefault="007F7ED9"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 xml:space="preserve">Voitures : </w:t>
      </w:r>
    </w:p>
    <w:p w14:paraId="61B7FC54" w14:textId="2E4A5003" w:rsidR="007F7ED9" w:rsidRPr="00AC47CD" w:rsidRDefault="00A120E9" w:rsidP="009C763A">
      <w:pPr>
        <w:rPr>
          <w:rFonts w:ascii="Bookman Old Style" w:hAnsi="Bookman Old Style" w:cs="MinionPro-Regular"/>
          <w:sz w:val="22"/>
          <w:szCs w:val="22"/>
          <w:lang w:bidi="bo-CN"/>
        </w:rPr>
      </w:pPr>
      <w:r w:rsidRPr="00AC47CD">
        <w:rPr>
          <w:rFonts w:ascii="Bookman Old Style" w:hAnsi="Bookman Old Style"/>
          <w:color w:val="000000"/>
          <w:sz w:val="22"/>
          <w:szCs w:val="22"/>
        </w:rPr>
        <w:t xml:space="preserve">Veuillez garer impérativement </w:t>
      </w:r>
      <w:r w:rsidR="007F7ED9" w:rsidRPr="00AC47CD">
        <w:rPr>
          <w:rFonts w:ascii="Bookman Old Style" w:hAnsi="Bookman Old Style" w:cs="MinionPro-Regular"/>
          <w:sz w:val="22"/>
          <w:szCs w:val="22"/>
          <w:lang w:bidi="bo-CN"/>
        </w:rPr>
        <w:t xml:space="preserve">votre voiture sur le parking de </w:t>
      </w:r>
      <w:r w:rsidR="00E57B57" w:rsidRPr="00AC47CD">
        <w:rPr>
          <w:rFonts w:ascii="Bookman Old Style" w:hAnsi="Bookman Old Style" w:cs="MinionPro-Regular"/>
          <w:sz w:val="22"/>
          <w:szCs w:val="22"/>
          <w:lang w:bidi="bo-CN"/>
        </w:rPr>
        <w:t>l</w:t>
      </w:r>
      <w:r w:rsidR="006442BD" w:rsidRPr="00AC47CD">
        <w:rPr>
          <w:rFonts w:ascii="Bookman Old Style" w:hAnsi="Bookman Old Style" w:cs="MinionPro-Regular"/>
          <w:sz w:val="22"/>
          <w:szCs w:val="22"/>
          <w:lang w:bidi="bo-CN"/>
        </w:rPr>
        <w:t>’</w:t>
      </w:r>
      <w:r w:rsidR="00334213" w:rsidRPr="00AC47CD">
        <w:rPr>
          <w:rFonts w:ascii="Bookman Old Style" w:hAnsi="Bookman Old Style" w:cs="MinionPro-Regular"/>
          <w:sz w:val="22"/>
          <w:szCs w:val="22"/>
          <w:lang w:bidi="bo-CN"/>
        </w:rPr>
        <w:t>I</w:t>
      </w:r>
      <w:r w:rsidR="00E57B57" w:rsidRPr="00AC47CD">
        <w:rPr>
          <w:rFonts w:ascii="Bookman Old Style" w:hAnsi="Bookman Old Style" w:cs="MinionPro-Regular"/>
          <w:sz w:val="22"/>
          <w:szCs w:val="22"/>
          <w:lang w:bidi="bo-CN"/>
        </w:rPr>
        <w:t xml:space="preserve">nstitut </w:t>
      </w:r>
      <w:r w:rsidRPr="00AC47CD">
        <w:rPr>
          <w:rFonts w:ascii="Bookman Old Style" w:hAnsi="Bookman Old Style" w:cs="MinionPro-Regular"/>
          <w:sz w:val="22"/>
          <w:szCs w:val="22"/>
          <w:lang w:bidi="bo-CN"/>
        </w:rPr>
        <w:t xml:space="preserve">au croisement de la </w:t>
      </w:r>
      <w:r w:rsidR="00E57B57" w:rsidRPr="00AC47CD">
        <w:rPr>
          <w:rFonts w:ascii="Bookman Old Style" w:hAnsi="Bookman Old Style" w:cs="MinionPro-Regular"/>
          <w:sz w:val="22"/>
          <w:szCs w:val="22"/>
          <w:lang w:bidi="bo-CN"/>
        </w:rPr>
        <w:t>rue</w:t>
      </w:r>
      <w:r w:rsidRPr="00AC47CD">
        <w:rPr>
          <w:rFonts w:ascii="Bookman Old Style" w:hAnsi="Bookman Old Style" w:cs="MinionPro-Regular"/>
          <w:sz w:val="22"/>
          <w:szCs w:val="22"/>
          <w:lang w:bidi="bo-CN"/>
        </w:rPr>
        <w:t xml:space="preserve"> </w:t>
      </w:r>
      <w:r w:rsidR="00E57B57" w:rsidRPr="00AC47CD">
        <w:rPr>
          <w:rFonts w:ascii="Bookman Old Style" w:hAnsi="Bookman Old Style" w:cs="MinionPro-Regular"/>
          <w:sz w:val="22"/>
          <w:szCs w:val="22"/>
          <w:lang w:bidi="bo-CN"/>
        </w:rPr>
        <w:t xml:space="preserve">des Seigneurs </w:t>
      </w:r>
      <w:r w:rsidRPr="00AC47CD">
        <w:rPr>
          <w:rFonts w:ascii="Bookman Old Style" w:hAnsi="Bookman Old Style" w:cs="MinionPro-Regular"/>
          <w:sz w:val="22"/>
          <w:szCs w:val="22"/>
          <w:lang w:bidi="bo-CN"/>
        </w:rPr>
        <w:t>et de la</w:t>
      </w:r>
      <w:r w:rsidR="00E57B57" w:rsidRPr="00AC47CD">
        <w:rPr>
          <w:rFonts w:ascii="Bookman Old Style" w:hAnsi="Bookman Old Style" w:cs="MinionPro-Regular"/>
          <w:sz w:val="22"/>
          <w:szCs w:val="22"/>
          <w:lang w:bidi="bo-CN"/>
        </w:rPr>
        <w:t xml:space="preserve"> rue de l</w:t>
      </w:r>
      <w:r w:rsidR="006442BD" w:rsidRPr="00AC47CD">
        <w:rPr>
          <w:rFonts w:ascii="Bookman Old Style" w:hAnsi="Bookman Old Style" w:cs="MinionPro-Regular"/>
          <w:sz w:val="22"/>
          <w:szCs w:val="22"/>
          <w:lang w:bidi="bo-CN"/>
        </w:rPr>
        <w:t>’</w:t>
      </w:r>
      <w:r w:rsidR="00E57B57" w:rsidRPr="00AC47CD">
        <w:rPr>
          <w:rFonts w:ascii="Bookman Old Style" w:hAnsi="Bookman Old Style" w:cs="MinionPro-Regular"/>
          <w:sz w:val="22"/>
          <w:szCs w:val="22"/>
          <w:lang w:bidi="bo-CN"/>
        </w:rPr>
        <w:t>Abbaye</w:t>
      </w:r>
      <w:r w:rsidR="007F7ED9" w:rsidRPr="00AC47CD">
        <w:rPr>
          <w:rFonts w:ascii="Bookman Old Style" w:hAnsi="Bookman Old Style" w:cs="MinionPro-Regular"/>
          <w:sz w:val="22"/>
          <w:szCs w:val="22"/>
          <w:lang w:bidi="bo-CN"/>
        </w:rPr>
        <w:t>.</w:t>
      </w:r>
    </w:p>
    <w:p w14:paraId="0C99576D" w14:textId="77777777" w:rsidR="009D0E0D" w:rsidRPr="009C763A" w:rsidRDefault="009D0E0D" w:rsidP="009C763A">
      <w:pPr>
        <w:rPr>
          <w:rFonts w:ascii="Bookman Old Style" w:hAnsi="Bookman Old Style" w:cs="MinionPro-Regular"/>
          <w:sz w:val="10"/>
          <w:szCs w:val="10"/>
          <w:lang w:bidi="bo-CN"/>
        </w:rPr>
      </w:pPr>
    </w:p>
    <w:p w14:paraId="7B704E71" w14:textId="2A7EEFC0" w:rsidR="009D0E0D" w:rsidRPr="00AC47CD" w:rsidRDefault="009D0E0D" w:rsidP="009C763A">
      <w:pPr>
        <w:rPr>
          <w:rFonts w:ascii="Bookman Old Style" w:hAnsi="Bookman Old Style" w:cs="Bookman Old Style"/>
          <w:color w:val="000000"/>
          <w:kern w:val="28"/>
          <w:sz w:val="22"/>
          <w:szCs w:val="22"/>
        </w:rPr>
      </w:pPr>
      <w:r w:rsidRPr="00AC47CD">
        <w:rPr>
          <w:rFonts w:ascii="Bookman Old Style" w:hAnsi="Bookman Old Style" w:cs="Bookman Old Style"/>
          <w:i/>
          <w:iCs/>
          <w:color w:val="000000"/>
          <w:kern w:val="28"/>
          <w:sz w:val="22"/>
          <w:szCs w:val="22"/>
        </w:rPr>
        <w:t>Il vous est demandé</w:t>
      </w:r>
      <w:r w:rsidR="00F86659" w:rsidRPr="00AC47CD">
        <w:rPr>
          <w:rFonts w:ascii="Bookman Old Style" w:hAnsi="Bookman Old Style" w:cs="Bookman Old Style"/>
          <w:i/>
          <w:iCs/>
          <w:color w:val="000000"/>
          <w:kern w:val="28"/>
          <w:sz w:val="22"/>
          <w:szCs w:val="22"/>
        </w:rPr>
        <w:t>,</w:t>
      </w:r>
      <w:r w:rsidRPr="00AC47CD">
        <w:rPr>
          <w:rFonts w:ascii="Bookman Old Style" w:hAnsi="Bookman Old Style" w:cs="Bookman Old Style"/>
          <w:i/>
          <w:iCs/>
          <w:color w:val="000000"/>
          <w:kern w:val="28"/>
          <w:sz w:val="22"/>
          <w:szCs w:val="22"/>
        </w:rPr>
        <w:t xml:space="preserve"> à chacun, à moins d</w:t>
      </w:r>
      <w:r w:rsidR="006442BD" w:rsidRPr="00AC47CD">
        <w:rPr>
          <w:rFonts w:ascii="Bookman Old Style" w:hAnsi="Bookman Old Style" w:cs="Bookman Old Style"/>
          <w:i/>
          <w:iCs/>
          <w:color w:val="000000"/>
          <w:kern w:val="28"/>
          <w:sz w:val="22"/>
          <w:szCs w:val="22"/>
        </w:rPr>
        <w:t>’</w:t>
      </w:r>
      <w:r w:rsidRPr="00AC47CD">
        <w:rPr>
          <w:rFonts w:ascii="Bookman Old Style" w:hAnsi="Bookman Old Style" w:cs="Bookman Old Style"/>
          <w:i/>
          <w:iCs/>
          <w:color w:val="000000"/>
          <w:kern w:val="28"/>
          <w:sz w:val="22"/>
          <w:szCs w:val="22"/>
        </w:rPr>
        <w:t xml:space="preserve">y être invité, de </w:t>
      </w:r>
      <w:r w:rsidRPr="00AC47CD">
        <w:rPr>
          <w:rFonts w:ascii="Bookman Old Style" w:hAnsi="Bookman Old Style" w:cs="Bookman Old Style"/>
          <w:b/>
          <w:bCs/>
          <w:i/>
          <w:iCs/>
          <w:color w:val="000000"/>
          <w:kern w:val="28"/>
          <w:sz w:val="22"/>
          <w:szCs w:val="22"/>
        </w:rPr>
        <w:t>ne pas monter en voiture au rond-point du Vignoble</w:t>
      </w:r>
      <w:r w:rsidRPr="00AC47CD">
        <w:rPr>
          <w:rFonts w:ascii="Bookman Old Style" w:hAnsi="Bookman Old Style" w:cs="Bookman Old Style"/>
          <w:i/>
          <w:iCs/>
          <w:color w:val="000000"/>
          <w:kern w:val="28"/>
          <w:sz w:val="22"/>
          <w:szCs w:val="22"/>
        </w:rPr>
        <w:t>, siège de l</w:t>
      </w:r>
      <w:r w:rsidR="006442BD" w:rsidRPr="00AC47CD">
        <w:rPr>
          <w:rFonts w:ascii="Bookman Old Style" w:hAnsi="Bookman Old Style" w:cs="Bookman Old Style"/>
          <w:i/>
          <w:iCs/>
          <w:color w:val="000000"/>
          <w:kern w:val="28"/>
          <w:sz w:val="22"/>
          <w:szCs w:val="22"/>
        </w:rPr>
        <w:t>’</w:t>
      </w:r>
      <w:r w:rsidRPr="00AC47CD">
        <w:rPr>
          <w:rFonts w:ascii="Bookman Old Style" w:hAnsi="Bookman Old Style" w:cs="Bookman Old Style"/>
          <w:i/>
          <w:iCs/>
          <w:color w:val="000000"/>
          <w:kern w:val="28"/>
          <w:sz w:val="22"/>
          <w:szCs w:val="22"/>
        </w:rPr>
        <w:t>Institut. Merci pour votre compréhension.</w:t>
      </w:r>
    </w:p>
    <w:p w14:paraId="7B6A8BA6" w14:textId="77777777" w:rsidR="00DB10B7" w:rsidRDefault="00DB10B7" w:rsidP="009C763A">
      <w:pPr>
        <w:rPr>
          <w:rFonts w:ascii="Bookman Old Style" w:hAnsi="Bookman Old Style"/>
          <w:b/>
          <w:color w:val="000000"/>
          <w:sz w:val="22"/>
          <w:szCs w:val="22"/>
          <w:highlight w:val="yellow"/>
          <w:u w:val="single"/>
        </w:rPr>
      </w:pPr>
    </w:p>
    <w:p w14:paraId="23A5167B" w14:textId="77777777" w:rsidR="001A236F" w:rsidRPr="00AC47CD" w:rsidRDefault="001A236F" w:rsidP="009C763A">
      <w:pPr>
        <w:rPr>
          <w:rFonts w:ascii="Bookman Old Style" w:hAnsi="Bookman Old Style"/>
          <w:b/>
          <w:color w:val="000000"/>
          <w:sz w:val="22"/>
          <w:szCs w:val="22"/>
          <w:highlight w:val="yellow"/>
          <w:u w:val="single"/>
        </w:rPr>
      </w:pPr>
    </w:p>
    <w:p w14:paraId="6AD27E35" w14:textId="77777777" w:rsidR="00DB10B7" w:rsidRPr="001A236F" w:rsidRDefault="00DB10B7" w:rsidP="009C763A">
      <w:pPr>
        <w:rPr>
          <w:rFonts w:ascii="Bookman Old Style" w:hAnsi="Bookman Old Style"/>
          <w:b/>
          <w:color w:val="FF0000"/>
          <w:sz w:val="22"/>
          <w:szCs w:val="22"/>
          <w:u w:val="single"/>
        </w:rPr>
      </w:pPr>
      <w:r w:rsidRPr="001A236F">
        <w:rPr>
          <w:rFonts w:ascii="Bookman Old Style" w:hAnsi="Bookman Old Style"/>
          <w:b/>
          <w:color w:val="FF0000"/>
          <w:sz w:val="22"/>
          <w:szCs w:val="22"/>
          <w:u w:val="single"/>
        </w:rPr>
        <w:t xml:space="preserve">Transports : </w:t>
      </w:r>
    </w:p>
    <w:p w14:paraId="66D69285" w14:textId="77777777" w:rsidR="001A236F" w:rsidRPr="00E134D7" w:rsidRDefault="001A236F" w:rsidP="009C763A">
      <w:pPr>
        <w:pStyle w:val="Paragraphedeliste"/>
        <w:spacing w:line="240" w:lineRule="auto"/>
        <w:ind w:left="0"/>
        <w:rPr>
          <w:rFonts w:ascii="Bookman Old Style" w:hAnsi="Bookman Old Style"/>
          <w:color w:val="000000"/>
        </w:rPr>
      </w:pPr>
      <w:r w:rsidRPr="00E134D7">
        <w:rPr>
          <w:rFonts w:ascii="Bookman Old Style" w:hAnsi="Bookman Old Style"/>
          <w:color w:val="000000"/>
        </w:rPr>
        <w:t xml:space="preserve">Bus (C.T.B.R.) : </w:t>
      </w:r>
      <w:hyperlink r:id="rId12" w:history="1">
        <w:r w:rsidRPr="00E134D7">
          <w:rPr>
            <w:rStyle w:val="Lienhypertexte"/>
            <w:rFonts w:ascii="Bookman Old Style" w:hAnsi="Bookman Old Style"/>
          </w:rPr>
          <w:t>https://www.ctbr67.fr/</w:t>
        </w:r>
      </w:hyperlink>
      <w:r w:rsidRPr="00E134D7">
        <w:rPr>
          <w:rFonts w:ascii="Bookman Old Style" w:hAnsi="Bookman Old Style"/>
          <w:color w:val="000000"/>
        </w:rPr>
        <w:t xml:space="preserve"> Tél. : +33(0)9 72 67 67 67, </w:t>
      </w:r>
    </w:p>
    <w:p w14:paraId="50BFEA6E" w14:textId="77777777" w:rsidR="001A236F" w:rsidRPr="00E134D7" w:rsidRDefault="001A236F" w:rsidP="009C763A">
      <w:pPr>
        <w:pStyle w:val="Paragraphedeliste"/>
        <w:spacing w:line="240" w:lineRule="auto"/>
        <w:ind w:left="0"/>
        <w:rPr>
          <w:rFonts w:ascii="Bookman Old Style" w:hAnsi="Bookman Old Style"/>
          <w:color w:val="000000"/>
        </w:rPr>
      </w:pPr>
      <w:r w:rsidRPr="00E134D7">
        <w:rPr>
          <w:rFonts w:ascii="Bookman Old Style" w:hAnsi="Bookman Old Style"/>
          <w:color w:val="000000"/>
        </w:rPr>
        <w:t>Ligne 205 Strasbourg – Willgottheim, arrêt Kuttolsheim-Centre.</w:t>
      </w:r>
    </w:p>
    <w:p w14:paraId="6D91704D" w14:textId="77777777" w:rsidR="001A236F" w:rsidRPr="00E134D7" w:rsidRDefault="001A236F" w:rsidP="009C763A">
      <w:pPr>
        <w:pStyle w:val="Paragraphedeliste"/>
        <w:spacing w:line="240" w:lineRule="auto"/>
        <w:ind w:left="0"/>
        <w:rPr>
          <w:rFonts w:ascii="Bookman Old Style" w:hAnsi="Bookman Old Style"/>
          <w:color w:val="000000"/>
        </w:rPr>
      </w:pPr>
      <w:r w:rsidRPr="00E134D7">
        <w:rPr>
          <w:rFonts w:ascii="Bookman Old Style" w:hAnsi="Bookman Old Style"/>
          <w:color w:val="000000"/>
        </w:rPr>
        <w:t>Taxi13 Strasbourg, tél +33 (0) 3 88 36 13 13</w:t>
      </w:r>
    </w:p>
    <w:p w14:paraId="0179C20F" w14:textId="77777777" w:rsidR="009D0E0D" w:rsidRPr="00E134D7" w:rsidRDefault="009D0E0D" w:rsidP="009C763A">
      <w:pPr>
        <w:rPr>
          <w:rFonts w:ascii="Bookman Old Style" w:hAnsi="Bookman Old Style"/>
          <w:b/>
          <w:color w:val="FF0000"/>
          <w:sz w:val="22"/>
          <w:szCs w:val="22"/>
          <w:highlight w:val="yellow"/>
          <w:u w:val="single"/>
        </w:rPr>
      </w:pPr>
    </w:p>
    <w:p w14:paraId="6884CBAF" w14:textId="77777777" w:rsidR="00F86659" w:rsidRPr="00E134D7" w:rsidRDefault="00F86659" w:rsidP="009C763A">
      <w:pPr>
        <w:rPr>
          <w:rFonts w:ascii="Bookman Old Style" w:hAnsi="Bookman Old Style"/>
          <w:b/>
          <w:color w:val="FF0000"/>
          <w:sz w:val="22"/>
          <w:szCs w:val="22"/>
          <w:highlight w:val="yellow"/>
          <w:u w:val="single"/>
        </w:rPr>
      </w:pPr>
    </w:p>
    <w:p w14:paraId="329D4AA5" w14:textId="0B9720EE" w:rsidR="0032339D" w:rsidRPr="00AC47CD" w:rsidRDefault="0032339D"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Garde d</w:t>
      </w:r>
      <w:r w:rsidR="006442BD" w:rsidRPr="00AC47CD">
        <w:rPr>
          <w:rFonts w:ascii="Bookman Old Style" w:hAnsi="Bookman Old Style"/>
          <w:b/>
          <w:color w:val="FF0000"/>
          <w:sz w:val="22"/>
          <w:szCs w:val="22"/>
          <w:u w:val="single"/>
        </w:rPr>
        <w:t>’</w:t>
      </w:r>
      <w:r w:rsidRPr="00AC47CD">
        <w:rPr>
          <w:rFonts w:ascii="Bookman Old Style" w:hAnsi="Bookman Old Style"/>
          <w:b/>
          <w:color w:val="FF0000"/>
          <w:sz w:val="22"/>
          <w:szCs w:val="22"/>
          <w:u w:val="single"/>
        </w:rPr>
        <w:t xml:space="preserve">enfants : </w:t>
      </w:r>
    </w:p>
    <w:p w14:paraId="57457BEC" w14:textId="33C7C9A8" w:rsidR="0032339D" w:rsidRPr="00AC47CD" w:rsidRDefault="0032339D" w:rsidP="009C763A">
      <w:pPr>
        <w:rPr>
          <w:rFonts w:ascii="Bookman Old Style" w:hAnsi="Bookman Old Style"/>
          <w:color w:val="000000"/>
          <w:sz w:val="22"/>
          <w:szCs w:val="22"/>
        </w:rPr>
      </w:pPr>
      <w:r w:rsidRPr="00AC47CD">
        <w:rPr>
          <w:rFonts w:ascii="Bookman Old Style" w:hAnsi="Bookman Old Style"/>
          <w:color w:val="000000"/>
          <w:sz w:val="22"/>
          <w:szCs w:val="22"/>
        </w:rPr>
        <w:t>La garde de vos enfants est à prévoir par vos soins, car celle-ci ne peut être assurée par l</w:t>
      </w:r>
      <w:r w:rsidR="006442BD" w:rsidRPr="00AC47CD">
        <w:rPr>
          <w:rFonts w:ascii="Bookman Old Style" w:hAnsi="Bookman Old Style"/>
          <w:color w:val="000000"/>
          <w:sz w:val="22"/>
          <w:szCs w:val="22"/>
        </w:rPr>
        <w:t>’</w:t>
      </w:r>
      <w:r w:rsidRPr="00AC47CD">
        <w:rPr>
          <w:rFonts w:ascii="Bookman Old Style" w:hAnsi="Bookman Old Style"/>
          <w:color w:val="000000"/>
          <w:sz w:val="22"/>
          <w:szCs w:val="22"/>
        </w:rPr>
        <w:t>Institut. Nous vous remercions pour votre compréhension.</w:t>
      </w:r>
    </w:p>
    <w:p w14:paraId="72DC0C14" w14:textId="77777777" w:rsidR="009D0E0D" w:rsidRPr="00AC47CD" w:rsidRDefault="009D0E0D" w:rsidP="009C763A">
      <w:pPr>
        <w:rPr>
          <w:rFonts w:ascii="Bookman Old Style" w:hAnsi="Bookman Old Style"/>
          <w:b/>
          <w:color w:val="FF0000"/>
          <w:sz w:val="22"/>
          <w:szCs w:val="22"/>
          <w:u w:val="single"/>
        </w:rPr>
      </w:pPr>
    </w:p>
    <w:p w14:paraId="2C2F3FDB" w14:textId="77777777" w:rsidR="000465A3" w:rsidRPr="000465A3" w:rsidRDefault="000465A3" w:rsidP="000465A3">
      <w:pPr>
        <w:rPr>
          <w:rFonts w:ascii="Bookman Old Style" w:hAnsi="Bookman Old Style"/>
          <w:iCs/>
          <w:sz w:val="10"/>
          <w:szCs w:val="10"/>
          <w:highlight w:val="yellow"/>
        </w:rPr>
      </w:pPr>
    </w:p>
    <w:p w14:paraId="02250427" w14:textId="37167039" w:rsidR="00DB10B7" w:rsidRPr="00AC47CD" w:rsidRDefault="00DB10B7"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Hébergement :</w:t>
      </w:r>
    </w:p>
    <w:p w14:paraId="611CF620" w14:textId="63ABC83E" w:rsidR="00DB10B7" w:rsidRPr="00AC47CD" w:rsidRDefault="00DB10B7" w:rsidP="009C763A">
      <w:pPr>
        <w:rPr>
          <w:rFonts w:ascii="Bookman Old Style" w:hAnsi="Bookman Old Style"/>
          <w:iCs/>
          <w:sz w:val="22"/>
          <w:szCs w:val="22"/>
        </w:rPr>
      </w:pPr>
      <w:r w:rsidRPr="00AC47CD">
        <w:rPr>
          <w:rFonts w:ascii="Bookman Old Style" w:hAnsi="Bookman Old Style"/>
          <w:sz w:val="22"/>
          <w:szCs w:val="22"/>
        </w:rPr>
        <w:t>L</w:t>
      </w:r>
      <w:r w:rsidR="006442BD" w:rsidRPr="00AC47CD">
        <w:rPr>
          <w:rFonts w:ascii="Bookman Old Style" w:hAnsi="Bookman Old Style"/>
          <w:sz w:val="22"/>
          <w:szCs w:val="22"/>
        </w:rPr>
        <w:t>’</w:t>
      </w:r>
      <w:r w:rsidRPr="00AC47CD">
        <w:rPr>
          <w:rFonts w:ascii="Bookman Old Style" w:hAnsi="Bookman Old Style"/>
          <w:sz w:val="22"/>
          <w:szCs w:val="22"/>
        </w:rPr>
        <w:t>hébergement n</w:t>
      </w:r>
      <w:r w:rsidR="006442BD" w:rsidRPr="00AC47CD">
        <w:rPr>
          <w:rFonts w:ascii="Bookman Old Style" w:hAnsi="Bookman Old Style"/>
          <w:sz w:val="22"/>
          <w:szCs w:val="22"/>
        </w:rPr>
        <w:t>’</w:t>
      </w:r>
      <w:r w:rsidRPr="00AC47CD">
        <w:rPr>
          <w:rFonts w:ascii="Bookman Old Style" w:hAnsi="Bookman Old Style"/>
          <w:sz w:val="22"/>
          <w:szCs w:val="22"/>
        </w:rPr>
        <w:t>étant pas disponible à l</w:t>
      </w:r>
      <w:r w:rsidR="006442BD" w:rsidRPr="00AC47CD">
        <w:rPr>
          <w:rFonts w:ascii="Bookman Old Style" w:hAnsi="Bookman Old Style"/>
          <w:sz w:val="22"/>
          <w:szCs w:val="22"/>
        </w:rPr>
        <w:t>’</w:t>
      </w:r>
      <w:r w:rsidRPr="00AC47CD">
        <w:rPr>
          <w:rFonts w:ascii="Bookman Old Style" w:hAnsi="Bookman Old Style"/>
          <w:sz w:val="22"/>
          <w:szCs w:val="22"/>
        </w:rPr>
        <w:t xml:space="preserve">Institut, </w:t>
      </w:r>
      <w:r w:rsidRPr="00AC47CD">
        <w:rPr>
          <w:rFonts w:ascii="Bookman Old Style" w:hAnsi="Bookman Old Style"/>
          <w:iCs/>
          <w:sz w:val="22"/>
          <w:szCs w:val="22"/>
        </w:rPr>
        <w:t>voici quelques suggestions :</w:t>
      </w:r>
    </w:p>
    <w:p w14:paraId="54E1DF2A" w14:textId="77777777" w:rsidR="00D851D4" w:rsidRPr="000465A3" w:rsidRDefault="00D851D4" w:rsidP="009C763A">
      <w:pPr>
        <w:rPr>
          <w:rFonts w:ascii="Bookman Old Style" w:hAnsi="Bookman Old Style"/>
          <w:iCs/>
          <w:sz w:val="10"/>
          <w:szCs w:val="10"/>
          <w:highlight w:val="yellow"/>
        </w:rPr>
      </w:pPr>
    </w:p>
    <w:p w14:paraId="2061AD01" w14:textId="77777777" w:rsidR="001A236F" w:rsidRPr="00702501" w:rsidRDefault="001A236F" w:rsidP="009C763A">
      <w:pPr>
        <w:rPr>
          <w:rFonts w:ascii="Bookman Old Style" w:hAnsi="Bookman Old Style"/>
          <w:b/>
          <w:bCs/>
          <w:iCs/>
          <w:sz w:val="22"/>
          <w:szCs w:val="22"/>
          <w:u w:val="single"/>
        </w:rPr>
      </w:pPr>
      <w:r w:rsidRPr="00702501">
        <w:rPr>
          <w:rFonts w:ascii="Bookman Old Style" w:hAnsi="Bookman Old Style"/>
          <w:b/>
          <w:bCs/>
          <w:iCs/>
          <w:sz w:val="22"/>
          <w:szCs w:val="22"/>
          <w:u w:val="single"/>
        </w:rPr>
        <w:t>Offices de Tourisme</w:t>
      </w:r>
    </w:p>
    <w:p w14:paraId="5E36BFF3" w14:textId="77777777" w:rsidR="001A236F" w:rsidRPr="009C763A" w:rsidRDefault="001A236F" w:rsidP="009C763A">
      <w:pPr>
        <w:rPr>
          <w:rFonts w:ascii="Bookman Old Style" w:hAnsi="Bookman Old Style"/>
          <w:iCs/>
          <w:sz w:val="10"/>
          <w:szCs w:val="10"/>
        </w:rPr>
      </w:pPr>
    </w:p>
    <w:p w14:paraId="756EBD24"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Les offices du tourisme de Marlenheim, Wasselonne et </w:t>
      </w:r>
      <w:proofErr w:type="spellStart"/>
      <w:r w:rsidRPr="00702501">
        <w:rPr>
          <w:rFonts w:ascii="Bookman Old Style" w:hAnsi="Bookman Old Style"/>
          <w:iCs/>
          <w:sz w:val="22"/>
          <w:szCs w:val="22"/>
        </w:rPr>
        <w:t>Wangenbourg</w:t>
      </w:r>
      <w:proofErr w:type="spellEnd"/>
      <w:r w:rsidRPr="00702501">
        <w:rPr>
          <w:rFonts w:ascii="Bookman Old Style" w:hAnsi="Bookman Old Style"/>
          <w:iCs/>
          <w:sz w:val="22"/>
          <w:szCs w:val="22"/>
        </w:rPr>
        <w:t xml:space="preserve"> partagent un site commun </w:t>
      </w:r>
      <w:hyperlink r:id="rId13" w:history="1">
        <w:r w:rsidRPr="00715085">
          <w:rPr>
            <w:rStyle w:val="Lienhypertexte"/>
            <w:rFonts w:ascii="Bookman Old Style" w:hAnsi="Bookman Old Style"/>
            <w:iCs/>
            <w:sz w:val="22"/>
            <w:szCs w:val="22"/>
          </w:rPr>
          <w:t>http://www.mossig-vignoble-tourisme.fr/</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76F7B594" w14:textId="77777777" w:rsidR="009C763A" w:rsidRPr="009C763A" w:rsidRDefault="009C763A" w:rsidP="009C763A">
      <w:pPr>
        <w:rPr>
          <w:rFonts w:ascii="Bookman Old Style" w:hAnsi="Bookman Old Style"/>
          <w:iCs/>
          <w:sz w:val="10"/>
          <w:szCs w:val="10"/>
        </w:rPr>
      </w:pPr>
    </w:p>
    <w:p w14:paraId="25568549"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Marlenheim</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Wasselonne</w:t>
      </w:r>
    </w:p>
    <w:p w14:paraId="03440ACE"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Tél. : +33(0)3 88 87 75 80</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Tél. : +33(0)3 88 62 31 01</w:t>
      </w:r>
    </w:p>
    <w:p w14:paraId="645F26AC"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1 place de la Liberté</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13 place du Marché</w:t>
      </w:r>
    </w:p>
    <w:p w14:paraId="315B8A46"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67520 Marlenheim</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67310 Wasselonne</w:t>
      </w:r>
    </w:p>
    <w:p w14:paraId="3609348F"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lastRenderedPageBreak/>
        <w:t>Strasbourg :</w:t>
      </w:r>
    </w:p>
    <w:p w14:paraId="1A32134A"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17 place de la Cathédrale, BP. 70020, 67082 STRASBOURG CEDEX</w:t>
      </w:r>
    </w:p>
    <w:p w14:paraId="0E1AC059"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Tél. :  +33(0)3 88 52 28 28, </w:t>
      </w:r>
      <w:hyperlink r:id="rId14" w:history="1">
        <w:r w:rsidRPr="00715085">
          <w:rPr>
            <w:rStyle w:val="Lienhypertexte"/>
            <w:rFonts w:ascii="Bookman Old Style" w:hAnsi="Bookman Old Style"/>
            <w:iCs/>
            <w:sz w:val="22"/>
            <w:szCs w:val="22"/>
          </w:rPr>
          <w:t>https://www.visitstrasbourg.fr/</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3351CE3B" w14:textId="77777777" w:rsidR="001A236F" w:rsidRPr="00702501" w:rsidRDefault="001A236F" w:rsidP="009C763A">
      <w:pPr>
        <w:rPr>
          <w:rFonts w:ascii="Bookman Old Style" w:hAnsi="Bookman Old Style"/>
          <w:iCs/>
          <w:sz w:val="22"/>
          <w:szCs w:val="22"/>
        </w:rPr>
      </w:pPr>
    </w:p>
    <w:p w14:paraId="6461743D" w14:textId="77777777" w:rsidR="001A236F" w:rsidRPr="00702501" w:rsidRDefault="001A236F" w:rsidP="009C763A">
      <w:pPr>
        <w:rPr>
          <w:rFonts w:ascii="Bookman Old Style" w:hAnsi="Bookman Old Style"/>
          <w:b/>
          <w:bCs/>
          <w:iCs/>
          <w:sz w:val="22"/>
          <w:szCs w:val="22"/>
          <w:u w:val="single"/>
        </w:rPr>
      </w:pPr>
      <w:r w:rsidRPr="00702501">
        <w:rPr>
          <w:rFonts w:ascii="Bookman Old Style" w:hAnsi="Bookman Old Style"/>
          <w:b/>
          <w:bCs/>
          <w:iCs/>
          <w:sz w:val="22"/>
          <w:szCs w:val="22"/>
          <w:u w:val="single"/>
        </w:rPr>
        <w:t>Hôtels</w:t>
      </w:r>
    </w:p>
    <w:p w14:paraId="17FDF6FD" w14:textId="77777777" w:rsidR="009C763A" w:rsidRPr="009C763A" w:rsidRDefault="009C763A" w:rsidP="009C763A">
      <w:pPr>
        <w:rPr>
          <w:rFonts w:ascii="Bookman Old Style" w:hAnsi="Bookman Old Style"/>
          <w:iCs/>
          <w:sz w:val="10"/>
          <w:szCs w:val="10"/>
        </w:rPr>
      </w:pPr>
    </w:p>
    <w:p w14:paraId="08A3609C"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La Ferme de Marie-Hélène</w:t>
      </w:r>
    </w:p>
    <w:p w14:paraId="7EBDFC76"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11 rue de l’Église 67370 ITTLENHEIM </w:t>
      </w:r>
    </w:p>
    <w:p w14:paraId="598B391F"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Tél. :  +33(0)6 47 29 10 60 M. Bach </w:t>
      </w:r>
    </w:p>
    <w:p w14:paraId="4D1B36A6" w14:textId="77777777" w:rsidR="001A236F" w:rsidRPr="00702501" w:rsidRDefault="001A236F" w:rsidP="009C763A">
      <w:pPr>
        <w:rPr>
          <w:rFonts w:ascii="Bookman Old Style" w:hAnsi="Bookman Old Style"/>
          <w:iCs/>
          <w:sz w:val="22"/>
          <w:szCs w:val="22"/>
        </w:rPr>
      </w:pPr>
      <w:hyperlink r:id="rId15" w:history="1">
        <w:r w:rsidRPr="00715085">
          <w:rPr>
            <w:rStyle w:val="Lienhypertexte"/>
            <w:rFonts w:ascii="Bookman Old Style" w:hAnsi="Bookman Old Style"/>
            <w:iCs/>
            <w:sz w:val="22"/>
            <w:szCs w:val="22"/>
          </w:rPr>
          <w:t>contact@fermemariehelene.com</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04F90415" w14:textId="77777777" w:rsidR="009C763A" w:rsidRPr="009C763A" w:rsidRDefault="009C763A" w:rsidP="009C763A">
      <w:pPr>
        <w:rPr>
          <w:rFonts w:ascii="Bookman Old Style" w:hAnsi="Bookman Old Style"/>
          <w:iCs/>
          <w:sz w:val="10"/>
          <w:szCs w:val="10"/>
        </w:rPr>
      </w:pPr>
    </w:p>
    <w:p w14:paraId="7C67B791"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Le Foyer de ND de </w:t>
      </w:r>
      <w:proofErr w:type="spellStart"/>
      <w:r w:rsidRPr="00702501">
        <w:rPr>
          <w:rFonts w:ascii="Bookman Old Style" w:hAnsi="Bookman Old Style"/>
          <w:iCs/>
          <w:sz w:val="22"/>
          <w:szCs w:val="22"/>
        </w:rPr>
        <w:t>Reinacker</w:t>
      </w:r>
      <w:proofErr w:type="spellEnd"/>
      <w:r w:rsidRPr="00702501">
        <w:rPr>
          <w:rFonts w:ascii="Bookman Old Style" w:hAnsi="Bookman Old Style"/>
          <w:iCs/>
          <w:sz w:val="22"/>
          <w:szCs w:val="22"/>
        </w:rPr>
        <w:tab/>
      </w:r>
    </w:p>
    <w:p w14:paraId="31FA3701" w14:textId="77777777" w:rsidR="001A236F" w:rsidRPr="00702501" w:rsidRDefault="001A236F" w:rsidP="009C763A">
      <w:pPr>
        <w:rPr>
          <w:rFonts w:ascii="Bookman Old Style" w:hAnsi="Bookman Old Style"/>
          <w:iCs/>
          <w:sz w:val="22"/>
          <w:szCs w:val="22"/>
          <w:lang w:val="de-DE"/>
        </w:rPr>
      </w:pPr>
      <w:r w:rsidRPr="00702501">
        <w:rPr>
          <w:rFonts w:ascii="Bookman Old Style" w:hAnsi="Bookman Old Style"/>
          <w:iCs/>
          <w:sz w:val="22"/>
          <w:szCs w:val="22"/>
          <w:lang w:val="de-DE"/>
        </w:rPr>
        <w:t xml:space="preserve">67440 REUTENBOURG </w:t>
      </w:r>
    </w:p>
    <w:p w14:paraId="671CE89E" w14:textId="77777777" w:rsidR="001A236F" w:rsidRPr="00702501" w:rsidRDefault="001A236F" w:rsidP="009C763A">
      <w:pPr>
        <w:rPr>
          <w:rFonts w:ascii="Bookman Old Style" w:hAnsi="Bookman Old Style"/>
          <w:iCs/>
          <w:sz w:val="22"/>
          <w:szCs w:val="22"/>
          <w:lang w:val="de-DE"/>
        </w:rPr>
      </w:pPr>
      <w:proofErr w:type="spellStart"/>
      <w:r w:rsidRPr="00702501">
        <w:rPr>
          <w:rFonts w:ascii="Bookman Old Style" w:hAnsi="Bookman Old Style"/>
          <w:iCs/>
          <w:sz w:val="22"/>
          <w:szCs w:val="22"/>
          <w:lang w:val="de-DE"/>
        </w:rPr>
        <w:t>Tél</w:t>
      </w:r>
      <w:proofErr w:type="spellEnd"/>
      <w:proofErr w:type="gramStart"/>
      <w:r w:rsidRPr="00702501">
        <w:rPr>
          <w:rFonts w:ascii="Bookman Old Style" w:hAnsi="Bookman Old Style"/>
          <w:iCs/>
          <w:sz w:val="22"/>
          <w:szCs w:val="22"/>
          <w:lang w:val="de-DE"/>
        </w:rPr>
        <w:t>. :</w:t>
      </w:r>
      <w:proofErr w:type="gramEnd"/>
      <w:r w:rsidRPr="00702501">
        <w:rPr>
          <w:rFonts w:ascii="Bookman Old Style" w:hAnsi="Bookman Old Style"/>
          <w:iCs/>
          <w:sz w:val="22"/>
          <w:szCs w:val="22"/>
          <w:lang w:val="de-DE"/>
        </w:rPr>
        <w:t xml:space="preserve">  +33(0)3 88 71 42 44 </w:t>
      </w:r>
    </w:p>
    <w:p w14:paraId="5B14EBA2" w14:textId="77777777" w:rsidR="001A236F" w:rsidRPr="00702501" w:rsidRDefault="001A236F" w:rsidP="009C763A">
      <w:pPr>
        <w:rPr>
          <w:rFonts w:ascii="Bookman Old Style" w:hAnsi="Bookman Old Style"/>
          <w:iCs/>
          <w:sz w:val="22"/>
          <w:szCs w:val="22"/>
          <w:lang w:val="de-DE"/>
        </w:rPr>
      </w:pPr>
      <w:hyperlink r:id="rId16" w:history="1">
        <w:r w:rsidRPr="00715085">
          <w:rPr>
            <w:rStyle w:val="Lienhypertexte"/>
            <w:rFonts w:ascii="Bookman Old Style" w:hAnsi="Bookman Old Style"/>
            <w:iCs/>
            <w:sz w:val="22"/>
            <w:szCs w:val="22"/>
            <w:lang w:val="de-DE"/>
          </w:rPr>
          <w:t>https://www.notredamedereinacker.fr/</w:t>
        </w:r>
      </w:hyperlink>
      <w:r>
        <w:rPr>
          <w:rFonts w:ascii="Bookman Old Style" w:hAnsi="Bookman Old Style"/>
          <w:iCs/>
          <w:sz w:val="22"/>
          <w:szCs w:val="22"/>
          <w:lang w:val="de-DE"/>
        </w:rPr>
        <w:t xml:space="preserve"> </w:t>
      </w:r>
      <w:r w:rsidRPr="00702501">
        <w:rPr>
          <w:rFonts w:ascii="Bookman Old Style" w:hAnsi="Bookman Old Style"/>
          <w:iCs/>
          <w:sz w:val="22"/>
          <w:szCs w:val="22"/>
          <w:lang w:val="de-DE"/>
        </w:rPr>
        <w:t xml:space="preserve"> </w:t>
      </w:r>
      <w:r w:rsidRPr="00702501">
        <w:rPr>
          <w:rFonts w:ascii="Bookman Old Style" w:hAnsi="Bookman Old Style"/>
          <w:iCs/>
          <w:sz w:val="22"/>
          <w:szCs w:val="22"/>
          <w:lang w:val="de-DE"/>
        </w:rPr>
        <w:tab/>
      </w:r>
      <w:hyperlink r:id="rId17" w:history="1">
        <w:r w:rsidRPr="00715085">
          <w:rPr>
            <w:rStyle w:val="Lienhypertexte"/>
            <w:rFonts w:ascii="Bookman Old Style" w:hAnsi="Bookman Old Style"/>
            <w:iCs/>
            <w:sz w:val="22"/>
            <w:szCs w:val="22"/>
            <w:lang w:val="de-DE"/>
          </w:rPr>
          <w:t>accueil.reinacker@gmail.com</w:t>
        </w:r>
      </w:hyperlink>
      <w:r>
        <w:rPr>
          <w:rFonts w:ascii="Bookman Old Style" w:hAnsi="Bookman Old Style"/>
          <w:iCs/>
          <w:sz w:val="22"/>
          <w:szCs w:val="22"/>
          <w:lang w:val="de-DE"/>
        </w:rPr>
        <w:t xml:space="preserve"> </w:t>
      </w:r>
      <w:r w:rsidRPr="00702501">
        <w:rPr>
          <w:rFonts w:ascii="Bookman Old Style" w:hAnsi="Bookman Old Style"/>
          <w:iCs/>
          <w:sz w:val="22"/>
          <w:szCs w:val="22"/>
          <w:lang w:val="de-DE"/>
        </w:rPr>
        <w:t xml:space="preserve"> </w:t>
      </w:r>
    </w:p>
    <w:p w14:paraId="2AE084E6" w14:textId="77777777" w:rsidR="009C763A" w:rsidRPr="00094660" w:rsidRDefault="009C763A" w:rsidP="009C763A">
      <w:pPr>
        <w:rPr>
          <w:rFonts w:ascii="Bookman Old Style" w:hAnsi="Bookman Old Style"/>
          <w:iCs/>
          <w:sz w:val="10"/>
          <w:szCs w:val="10"/>
          <w:lang w:val="de-DE"/>
        </w:rPr>
      </w:pPr>
    </w:p>
    <w:p w14:paraId="47ED1154"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Hostellerie de l’ETOILE </w:t>
      </w:r>
      <w:r w:rsidRPr="00702501">
        <w:rPr>
          <w:rFonts w:ascii="Bookman Old Style" w:hAnsi="Bookman Old Style"/>
          <w:iCs/>
          <w:sz w:val="22"/>
          <w:szCs w:val="22"/>
        </w:rPr>
        <w:tab/>
      </w:r>
    </w:p>
    <w:p w14:paraId="6CBEACA3"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1, Place du Gal Leclerc, 67310 WASSELONNE </w:t>
      </w:r>
    </w:p>
    <w:p w14:paraId="69F1E359"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Tél. : +33(0)3 88 87 03 02</w:t>
      </w:r>
    </w:p>
    <w:p w14:paraId="7FABAA2A" w14:textId="77777777" w:rsidR="001A236F" w:rsidRPr="00702501" w:rsidRDefault="001A236F" w:rsidP="009C763A">
      <w:pPr>
        <w:rPr>
          <w:rFonts w:ascii="Bookman Old Style" w:hAnsi="Bookman Old Style"/>
          <w:iCs/>
          <w:sz w:val="22"/>
          <w:szCs w:val="22"/>
        </w:rPr>
      </w:pPr>
      <w:hyperlink r:id="rId18" w:history="1">
        <w:r w:rsidRPr="00715085">
          <w:rPr>
            <w:rStyle w:val="Lienhypertexte"/>
            <w:rFonts w:ascii="Bookman Old Style" w:hAnsi="Bookman Old Style"/>
            <w:iCs/>
            <w:sz w:val="22"/>
            <w:szCs w:val="22"/>
          </w:rPr>
          <w:t>www.hostellerie-etoile.com</w:t>
        </w:r>
      </w:hyperlink>
      <w:r>
        <w:rPr>
          <w:rFonts w:ascii="Bookman Old Style" w:hAnsi="Bookman Old Style"/>
          <w:iCs/>
          <w:sz w:val="22"/>
          <w:szCs w:val="22"/>
        </w:rPr>
        <w:t xml:space="preserve"> </w:t>
      </w:r>
      <w:r w:rsidRPr="00702501">
        <w:rPr>
          <w:rFonts w:ascii="Bookman Old Style" w:hAnsi="Bookman Old Style"/>
          <w:iCs/>
          <w:sz w:val="22"/>
          <w:szCs w:val="22"/>
        </w:rPr>
        <w:tab/>
      </w:r>
      <w:hyperlink r:id="rId19" w:history="1">
        <w:r w:rsidRPr="00715085">
          <w:rPr>
            <w:rStyle w:val="Lienhypertexte"/>
            <w:rFonts w:ascii="Bookman Old Style" w:hAnsi="Bookman Old Style"/>
            <w:iCs/>
            <w:sz w:val="22"/>
            <w:szCs w:val="22"/>
          </w:rPr>
          <w:t>luxetoile@aol.com</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0257313E" w14:textId="77777777" w:rsidR="009C763A" w:rsidRPr="009C763A" w:rsidRDefault="009C763A" w:rsidP="009C763A">
      <w:pPr>
        <w:rPr>
          <w:rFonts w:ascii="Bookman Old Style" w:hAnsi="Bookman Old Style"/>
          <w:iCs/>
          <w:sz w:val="10"/>
          <w:szCs w:val="10"/>
        </w:rPr>
      </w:pPr>
    </w:p>
    <w:p w14:paraId="1EDAD633" w14:textId="77777777" w:rsidR="001A236F" w:rsidRPr="00702501" w:rsidRDefault="001A236F" w:rsidP="009C763A">
      <w:pPr>
        <w:rPr>
          <w:rFonts w:ascii="Bookman Old Style" w:hAnsi="Bookman Old Style"/>
          <w:iCs/>
          <w:sz w:val="22"/>
          <w:szCs w:val="22"/>
          <w:lang w:val="de-DE"/>
        </w:rPr>
      </w:pPr>
      <w:proofErr w:type="spellStart"/>
      <w:r w:rsidRPr="00702501">
        <w:rPr>
          <w:rFonts w:ascii="Bookman Old Style" w:hAnsi="Bookman Old Style"/>
          <w:iCs/>
          <w:sz w:val="22"/>
          <w:szCs w:val="22"/>
          <w:lang w:val="de-DE"/>
        </w:rPr>
        <w:t>Hostellerie</w:t>
      </w:r>
      <w:proofErr w:type="spellEnd"/>
      <w:r w:rsidRPr="00702501">
        <w:rPr>
          <w:rFonts w:ascii="Bookman Old Style" w:hAnsi="Bookman Old Style"/>
          <w:iCs/>
          <w:sz w:val="22"/>
          <w:szCs w:val="22"/>
          <w:lang w:val="de-DE"/>
        </w:rPr>
        <w:t xml:space="preserve"> REEB</w:t>
      </w:r>
    </w:p>
    <w:p w14:paraId="4C582763" w14:textId="77777777" w:rsidR="001A236F" w:rsidRPr="00702501" w:rsidRDefault="001A236F" w:rsidP="009C763A">
      <w:pPr>
        <w:rPr>
          <w:rFonts w:ascii="Bookman Old Style" w:hAnsi="Bookman Old Style"/>
          <w:iCs/>
          <w:sz w:val="22"/>
          <w:szCs w:val="22"/>
          <w:lang w:val="de-DE"/>
        </w:rPr>
      </w:pPr>
      <w:r w:rsidRPr="00702501">
        <w:rPr>
          <w:rFonts w:ascii="Bookman Old Style" w:hAnsi="Bookman Old Style"/>
          <w:iCs/>
          <w:sz w:val="22"/>
          <w:szCs w:val="22"/>
          <w:lang w:val="de-DE"/>
        </w:rPr>
        <w:t xml:space="preserve">2, </w:t>
      </w:r>
      <w:proofErr w:type="spellStart"/>
      <w:r w:rsidRPr="00702501">
        <w:rPr>
          <w:rFonts w:ascii="Bookman Old Style" w:hAnsi="Bookman Old Style"/>
          <w:iCs/>
          <w:sz w:val="22"/>
          <w:szCs w:val="22"/>
          <w:lang w:val="de-DE"/>
        </w:rPr>
        <w:t>rue</w:t>
      </w:r>
      <w:proofErr w:type="spellEnd"/>
      <w:r w:rsidRPr="00702501">
        <w:rPr>
          <w:rFonts w:ascii="Bookman Old Style" w:hAnsi="Bookman Old Style"/>
          <w:iCs/>
          <w:sz w:val="22"/>
          <w:szCs w:val="22"/>
          <w:lang w:val="de-DE"/>
        </w:rPr>
        <w:t xml:space="preserve"> Albert Schweitzer, 67520 MARLENHEIM </w:t>
      </w:r>
    </w:p>
    <w:p w14:paraId="6CEBD807" w14:textId="77777777" w:rsidR="001A236F" w:rsidRPr="00702501" w:rsidRDefault="001A236F" w:rsidP="009C763A">
      <w:pPr>
        <w:rPr>
          <w:rFonts w:ascii="Bookman Old Style" w:hAnsi="Bookman Old Style"/>
          <w:iCs/>
          <w:sz w:val="22"/>
          <w:szCs w:val="22"/>
        </w:rPr>
      </w:pPr>
      <w:proofErr w:type="gramStart"/>
      <w:r w:rsidRPr="00702501">
        <w:rPr>
          <w:rFonts w:ascii="Bookman Old Style" w:hAnsi="Bookman Old Style"/>
          <w:iCs/>
          <w:sz w:val="22"/>
          <w:szCs w:val="22"/>
        </w:rPr>
        <w:t>Tél.:</w:t>
      </w:r>
      <w:proofErr w:type="gramEnd"/>
      <w:r w:rsidRPr="00702501">
        <w:rPr>
          <w:rFonts w:ascii="Bookman Old Style" w:hAnsi="Bookman Old Style"/>
          <w:iCs/>
          <w:sz w:val="22"/>
          <w:szCs w:val="22"/>
        </w:rPr>
        <w:t xml:space="preserve"> +33(0)3 88 87 52 70</w:t>
      </w:r>
    </w:p>
    <w:p w14:paraId="2ECB874B" w14:textId="77777777" w:rsidR="001A236F" w:rsidRPr="00702501" w:rsidRDefault="001A236F" w:rsidP="009C763A">
      <w:pPr>
        <w:rPr>
          <w:rFonts w:ascii="Bookman Old Style" w:hAnsi="Bookman Old Style"/>
          <w:iCs/>
          <w:sz w:val="22"/>
          <w:szCs w:val="22"/>
        </w:rPr>
      </w:pPr>
      <w:hyperlink r:id="rId20" w:history="1">
        <w:r w:rsidRPr="00715085">
          <w:rPr>
            <w:rStyle w:val="Lienhypertexte"/>
            <w:rFonts w:ascii="Bookman Old Style" w:hAnsi="Bookman Old Style"/>
            <w:iCs/>
            <w:sz w:val="22"/>
            <w:szCs w:val="22"/>
          </w:rPr>
          <w:t>www.hostellerie-reeb.fr</w:t>
        </w:r>
      </w:hyperlink>
      <w:r>
        <w:rPr>
          <w:rFonts w:ascii="Bookman Old Style" w:hAnsi="Bookman Old Style"/>
          <w:iCs/>
          <w:sz w:val="22"/>
          <w:szCs w:val="22"/>
        </w:rPr>
        <w:t xml:space="preserve"> </w:t>
      </w:r>
      <w:r w:rsidRPr="00702501">
        <w:rPr>
          <w:rFonts w:ascii="Bookman Old Style" w:hAnsi="Bookman Old Style"/>
          <w:iCs/>
          <w:sz w:val="22"/>
          <w:szCs w:val="22"/>
        </w:rPr>
        <w:tab/>
      </w:r>
      <w:r w:rsidRPr="00702501">
        <w:rPr>
          <w:rFonts w:ascii="Bookman Old Style" w:hAnsi="Bookman Old Style"/>
          <w:iCs/>
          <w:sz w:val="22"/>
          <w:szCs w:val="22"/>
        </w:rPr>
        <w:tab/>
      </w:r>
      <w:hyperlink r:id="rId21" w:history="1">
        <w:r w:rsidRPr="00715085">
          <w:rPr>
            <w:rStyle w:val="Lienhypertexte"/>
            <w:rFonts w:ascii="Bookman Old Style" w:hAnsi="Bookman Old Style"/>
            <w:iCs/>
            <w:sz w:val="22"/>
            <w:szCs w:val="22"/>
          </w:rPr>
          <w:t>info@hostellerie-reeb.fr</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511220BC"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(Tarif préférentiel pour qui vient de notre Institut)</w:t>
      </w:r>
    </w:p>
    <w:p w14:paraId="6608C826" w14:textId="77777777" w:rsidR="009C763A" w:rsidRPr="009C763A" w:rsidRDefault="009C763A" w:rsidP="009C763A">
      <w:pPr>
        <w:rPr>
          <w:rFonts w:ascii="Bookman Old Style" w:hAnsi="Bookman Old Style"/>
          <w:iCs/>
          <w:sz w:val="10"/>
          <w:szCs w:val="10"/>
        </w:rPr>
      </w:pPr>
    </w:p>
    <w:p w14:paraId="7BB21C1D"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Hôtel LE CERF </w:t>
      </w:r>
      <w:r w:rsidRPr="00702501">
        <w:rPr>
          <w:rFonts w:ascii="Bookman Old Style" w:hAnsi="Bookman Old Style"/>
          <w:iCs/>
          <w:sz w:val="22"/>
          <w:szCs w:val="22"/>
        </w:rPr>
        <w:tab/>
      </w:r>
      <w:r w:rsidRPr="00702501">
        <w:rPr>
          <w:rFonts w:ascii="Bookman Old Style" w:hAnsi="Bookman Old Style"/>
          <w:iCs/>
          <w:sz w:val="22"/>
          <w:szCs w:val="22"/>
        </w:rPr>
        <w:tab/>
      </w:r>
    </w:p>
    <w:p w14:paraId="7AED7260"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30, rue du Gal de Gaulle, 67520 MARLENHEIM </w:t>
      </w:r>
    </w:p>
    <w:p w14:paraId="0249D82C" w14:textId="77777777" w:rsidR="001A236F" w:rsidRPr="00702501" w:rsidRDefault="001A236F" w:rsidP="009C763A">
      <w:pPr>
        <w:rPr>
          <w:rFonts w:ascii="Bookman Old Style" w:hAnsi="Bookman Old Style"/>
          <w:iCs/>
          <w:sz w:val="22"/>
          <w:szCs w:val="22"/>
        </w:rPr>
      </w:pPr>
      <w:proofErr w:type="gramStart"/>
      <w:r w:rsidRPr="00702501">
        <w:rPr>
          <w:rFonts w:ascii="Bookman Old Style" w:hAnsi="Bookman Old Style"/>
          <w:iCs/>
          <w:sz w:val="22"/>
          <w:szCs w:val="22"/>
        </w:rPr>
        <w:t>Tél.:</w:t>
      </w:r>
      <w:proofErr w:type="gramEnd"/>
      <w:r w:rsidRPr="00702501">
        <w:rPr>
          <w:rFonts w:ascii="Bookman Old Style" w:hAnsi="Bookman Old Style"/>
          <w:iCs/>
          <w:sz w:val="22"/>
          <w:szCs w:val="22"/>
        </w:rPr>
        <w:t xml:space="preserve"> +33(0)3 88 87 73 73</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p>
    <w:p w14:paraId="65F6B6DF"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www.lecerf.com</w:t>
      </w:r>
      <w:r w:rsidRPr="00702501">
        <w:rPr>
          <w:rFonts w:ascii="Bookman Old Style" w:hAnsi="Bookman Old Style"/>
          <w:iCs/>
          <w:sz w:val="22"/>
          <w:szCs w:val="22"/>
        </w:rPr>
        <w:tab/>
      </w:r>
      <w:hyperlink r:id="rId22" w:history="1">
        <w:r w:rsidRPr="00715085">
          <w:rPr>
            <w:rStyle w:val="Lienhypertexte"/>
            <w:rFonts w:ascii="Bookman Old Style" w:hAnsi="Bookman Old Style"/>
            <w:iCs/>
            <w:sz w:val="22"/>
            <w:szCs w:val="22"/>
          </w:rPr>
          <w:t>info@lecerf.com</w:t>
        </w:r>
      </w:hyperlink>
      <w:r>
        <w:rPr>
          <w:rFonts w:ascii="Bookman Old Style" w:hAnsi="Bookman Old Style"/>
          <w:iCs/>
          <w:sz w:val="22"/>
          <w:szCs w:val="22"/>
        </w:rPr>
        <w:t xml:space="preserve"> </w:t>
      </w:r>
    </w:p>
    <w:p w14:paraId="79F35596" w14:textId="77777777" w:rsidR="009C763A" w:rsidRPr="009C763A" w:rsidRDefault="009C763A" w:rsidP="009C763A">
      <w:pPr>
        <w:rPr>
          <w:rFonts w:ascii="Bookman Old Style" w:hAnsi="Bookman Old Style"/>
          <w:iCs/>
          <w:sz w:val="10"/>
          <w:szCs w:val="10"/>
        </w:rPr>
      </w:pPr>
    </w:p>
    <w:p w14:paraId="57B6BBE5"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La cour de Lise à </w:t>
      </w:r>
      <w:proofErr w:type="spellStart"/>
      <w:r w:rsidRPr="00702501">
        <w:rPr>
          <w:rFonts w:ascii="Bookman Old Style" w:hAnsi="Bookman Old Style"/>
          <w:iCs/>
          <w:sz w:val="22"/>
          <w:szCs w:val="22"/>
        </w:rPr>
        <w:t>Willgotheim</w:t>
      </w:r>
      <w:proofErr w:type="spellEnd"/>
      <w:r w:rsidRPr="00702501">
        <w:rPr>
          <w:rFonts w:ascii="Bookman Old Style" w:hAnsi="Bookman Old Style"/>
          <w:iCs/>
          <w:sz w:val="22"/>
          <w:szCs w:val="22"/>
        </w:rPr>
        <w:tab/>
      </w:r>
    </w:p>
    <w:p w14:paraId="18531324" w14:textId="77777777" w:rsidR="001A236F" w:rsidRPr="00702501" w:rsidRDefault="001A236F" w:rsidP="009C763A">
      <w:pPr>
        <w:rPr>
          <w:rFonts w:ascii="Bookman Old Style" w:hAnsi="Bookman Old Style"/>
          <w:iCs/>
          <w:sz w:val="22"/>
          <w:szCs w:val="22"/>
        </w:rPr>
      </w:pPr>
      <w:proofErr w:type="gramStart"/>
      <w:r w:rsidRPr="00702501">
        <w:rPr>
          <w:rFonts w:ascii="Bookman Old Style" w:hAnsi="Bookman Old Style"/>
          <w:iCs/>
          <w:sz w:val="22"/>
          <w:szCs w:val="22"/>
        </w:rPr>
        <w:t>Tél.:</w:t>
      </w:r>
      <w:proofErr w:type="gramEnd"/>
      <w:r w:rsidRPr="00702501">
        <w:rPr>
          <w:rFonts w:ascii="Bookman Old Style" w:hAnsi="Bookman Old Style"/>
          <w:iCs/>
          <w:sz w:val="22"/>
          <w:szCs w:val="22"/>
        </w:rPr>
        <w:t xml:space="preserve"> +33(0)7 84 11 04 44 </w:t>
      </w:r>
    </w:p>
    <w:p w14:paraId="4612027A" w14:textId="77777777" w:rsidR="001A236F" w:rsidRPr="00702501" w:rsidRDefault="001A236F" w:rsidP="009C763A">
      <w:pPr>
        <w:rPr>
          <w:rFonts w:ascii="Bookman Old Style" w:hAnsi="Bookman Old Style"/>
          <w:iCs/>
          <w:sz w:val="22"/>
          <w:szCs w:val="22"/>
        </w:rPr>
      </w:pPr>
      <w:hyperlink r:id="rId23" w:history="1">
        <w:r w:rsidRPr="00715085">
          <w:rPr>
            <w:rStyle w:val="Lienhypertexte"/>
            <w:rFonts w:ascii="Bookman Old Style" w:hAnsi="Bookman Old Style"/>
            <w:iCs/>
            <w:sz w:val="22"/>
            <w:szCs w:val="22"/>
          </w:rPr>
          <w:t>www.lacourdelise.fr</w:t>
        </w:r>
      </w:hyperlink>
      <w:r>
        <w:rPr>
          <w:rFonts w:ascii="Bookman Old Style" w:hAnsi="Bookman Old Style"/>
          <w:iCs/>
          <w:sz w:val="22"/>
          <w:szCs w:val="22"/>
        </w:rPr>
        <w:t xml:space="preserve"> </w:t>
      </w:r>
      <w:r w:rsidRPr="00702501">
        <w:rPr>
          <w:rFonts w:ascii="Bookman Old Style" w:hAnsi="Bookman Old Style"/>
          <w:iCs/>
          <w:sz w:val="22"/>
          <w:szCs w:val="22"/>
        </w:rPr>
        <w:tab/>
      </w:r>
      <w:r>
        <w:rPr>
          <w:rFonts w:ascii="Bookman Old Style" w:hAnsi="Bookman Old Style"/>
          <w:iCs/>
          <w:sz w:val="22"/>
          <w:szCs w:val="22"/>
        </w:rPr>
        <w:t xml:space="preserve"> </w:t>
      </w:r>
      <w:r w:rsidRPr="00702501">
        <w:rPr>
          <w:rFonts w:ascii="Bookman Old Style" w:hAnsi="Bookman Old Style"/>
          <w:iCs/>
          <w:sz w:val="22"/>
          <w:szCs w:val="22"/>
        </w:rPr>
        <w:tab/>
      </w:r>
      <w:hyperlink r:id="rId24" w:history="1">
        <w:r w:rsidRPr="00715085">
          <w:rPr>
            <w:rStyle w:val="Lienhypertexte"/>
            <w:rFonts w:ascii="Bookman Old Style" w:hAnsi="Bookman Old Style"/>
            <w:iCs/>
            <w:sz w:val="22"/>
            <w:szCs w:val="22"/>
          </w:rPr>
          <w:t>contact@lacourdelise.fr</w:t>
        </w:r>
      </w:hyperlink>
      <w:r>
        <w:rPr>
          <w:rFonts w:ascii="Bookman Old Style" w:hAnsi="Bookman Old Style"/>
          <w:iCs/>
          <w:sz w:val="22"/>
          <w:szCs w:val="22"/>
        </w:rPr>
        <w:t xml:space="preserve"> </w:t>
      </w:r>
    </w:p>
    <w:p w14:paraId="07274F09" w14:textId="77777777" w:rsidR="009C763A" w:rsidRPr="009C763A" w:rsidRDefault="009C763A" w:rsidP="009C763A">
      <w:pPr>
        <w:rPr>
          <w:rFonts w:ascii="Bookman Old Style" w:hAnsi="Bookman Old Style"/>
          <w:iCs/>
          <w:sz w:val="10"/>
          <w:szCs w:val="10"/>
        </w:rPr>
      </w:pPr>
    </w:p>
    <w:p w14:paraId="614E2B1A"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Les Chambres du </w:t>
      </w:r>
      <w:proofErr w:type="spellStart"/>
      <w:r w:rsidRPr="00702501">
        <w:rPr>
          <w:rFonts w:ascii="Bookman Old Style" w:hAnsi="Bookman Old Style"/>
          <w:iCs/>
          <w:sz w:val="22"/>
          <w:szCs w:val="22"/>
        </w:rPr>
        <w:t>Marlenberg</w:t>
      </w:r>
      <w:proofErr w:type="spellEnd"/>
      <w:r w:rsidRPr="00702501">
        <w:rPr>
          <w:rFonts w:ascii="Bookman Old Style" w:hAnsi="Bookman Old Style"/>
          <w:iCs/>
          <w:sz w:val="22"/>
          <w:szCs w:val="22"/>
        </w:rPr>
        <w:t xml:space="preserve"> </w:t>
      </w:r>
      <w:r w:rsidRPr="00702501">
        <w:rPr>
          <w:rFonts w:ascii="Bookman Old Style" w:hAnsi="Bookman Old Style"/>
          <w:iCs/>
          <w:sz w:val="22"/>
          <w:szCs w:val="22"/>
        </w:rPr>
        <w:tab/>
      </w:r>
    </w:p>
    <w:p w14:paraId="0ED86149"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3, Place du </w:t>
      </w:r>
      <w:proofErr w:type="spellStart"/>
      <w:r w:rsidRPr="00702501">
        <w:rPr>
          <w:rFonts w:ascii="Bookman Old Style" w:hAnsi="Bookman Old Style"/>
          <w:iCs/>
          <w:sz w:val="22"/>
          <w:szCs w:val="22"/>
        </w:rPr>
        <w:t>Kaufhaus</w:t>
      </w:r>
      <w:proofErr w:type="spellEnd"/>
      <w:r w:rsidRPr="00702501">
        <w:rPr>
          <w:rFonts w:ascii="Bookman Old Style" w:hAnsi="Bookman Old Style"/>
          <w:iCs/>
          <w:sz w:val="22"/>
          <w:szCs w:val="22"/>
        </w:rPr>
        <w:t xml:space="preserve">, 67520 MARLENHEIM </w:t>
      </w:r>
    </w:p>
    <w:p w14:paraId="1E18E305" w14:textId="77777777" w:rsidR="001A236F" w:rsidRPr="00702501" w:rsidRDefault="001A236F" w:rsidP="009C763A">
      <w:pPr>
        <w:rPr>
          <w:rFonts w:ascii="Bookman Old Style" w:hAnsi="Bookman Old Style"/>
          <w:iCs/>
          <w:sz w:val="22"/>
          <w:szCs w:val="22"/>
        </w:rPr>
      </w:pPr>
      <w:proofErr w:type="gramStart"/>
      <w:r w:rsidRPr="00702501">
        <w:rPr>
          <w:rFonts w:ascii="Bookman Old Style" w:hAnsi="Bookman Old Style"/>
          <w:iCs/>
          <w:sz w:val="22"/>
          <w:szCs w:val="22"/>
        </w:rPr>
        <w:t>Tél.:</w:t>
      </w:r>
      <w:proofErr w:type="gramEnd"/>
      <w:r w:rsidRPr="00702501">
        <w:rPr>
          <w:rFonts w:ascii="Bookman Old Style" w:hAnsi="Bookman Old Style"/>
          <w:iCs/>
          <w:sz w:val="22"/>
          <w:szCs w:val="22"/>
        </w:rPr>
        <w:t xml:space="preserve"> +33(0)6 82 43 10 56</w:t>
      </w:r>
    </w:p>
    <w:p w14:paraId="3BCA04D1" w14:textId="77777777" w:rsidR="001A236F" w:rsidRPr="00702501" w:rsidRDefault="001A236F" w:rsidP="009C763A">
      <w:pPr>
        <w:rPr>
          <w:rFonts w:ascii="Bookman Old Style" w:hAnsi="Bookman Old Style"/>
          <w:iCs/>
          <w:sz w:val="22"/>
          <w:szCs w:val="22"/>
        </w:rPr>
      </w:pPr>
      <w:hyperlink r:id="rId25" w:history="1">
        <w:r w:rsidRPr="00715085">
          <w:rPr>
            <w:rStyle w:val="Lienhypertexte"/>
            <w:rFonts w:ascii="Bookman Old Style" w:hAnsi="Bookman Old Style"/>
            <w:iCs/>
            <w:sz w:val="22"/>
            <w:szCs w:val="22"/>
          </w:rPr>
          <w:t>michele.schwartzweber@orange.fr</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0A0FC358" w14:textId="77777777" w:rsidR="009C763A" w:rsidRPr="009C763A" w:rsidRDefault="009C763A" w:rsidP="009C763A">
      <w:pPr>
        <w:rPr>
          <w:rFonts w:ascii="Bookman Old Style" w:hAnsi="Bookman Old Style"/>
          <w:iCs/>
          <w:sz w:val="10"/>
          <w:szCs w:val="10"/>
        </w:rPr>
      </w:pPr>
    </w:p>
    <w:p w14:paraId="1BAA4E0F"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Peace Valley</w:t>
      </w:r>
    </w:p>
    <w:p w14:paraId="6F814ED7" w14:textId="77777777" w:rsidR="001A236F" w:rsidRPr="00702501" w:rsidRDefault="001A236F" w:rsidP="009C763A">
      <w:pPr>
        <w:rPr>
          <w:rFonts w:ascii="Bookman Old Style" w:hAnsi="Bookman Old Style"/>
          <w:iCs/>
          <w:sz w:val="22"/>
          <w:szCs w:val="22"/>
        </w:rPr>
      </w:pPr>
      <w:proofErr w:type="spellStart"/>
      <w:r w:rsidRPr="00702501">
        <w:rPr>
          <w:rFonts w:ascii="Bookman Old Style" w:hAnsi="Bookman Old Style"/>
          <w:iCs/>
          <w:sz w:val="22"/>
          <w:szCs w:val="22"/>
        </w:rPr>
        <w:t>Bloecherplatz</w:t>
      </w:r>
      <w:proofErr w:type="spellEnd"/>
      <w:r w:rsidRPr="00702501">
        <w:rPr>
          <w:rFonts w:ascii="Bookman Old Style" w:hAnsi="Bookman Old Style"/>
          <w:iCs/>
          <w:sz w:val="22"/>
          <w:szCs w:val="22"/>
        </w:rPr>
        <w:t xml:space="preserve"> 67440 MARMOUTIER </w:t>
      </w:r>
    </w:p>
    <w:p w14:paraId="4EBA938D" w14:textId="77777777" w:rsidR="001A236F" w:rsidRPr="00702501" w:rsidRDefault="001A236F" w:rsidP="009C763A">
      <w:pPr>
        <w:rPr>
          <w:rFonts w:ascii="Bookman Old Style" w:hAnsi="Bookman Old Style"/>
          <w:iCs/>
          <w:sz w:val="22"/>
          <w:szCs w:val="22"/>
        </w:rPr>
      </w:pPr>
      <w:proofErr w:type="gramStart"/>
      <w:r w:rsidRPr="00702501">
        <w:rPr>
          <w:rFonts w:ascii="Bookman Old Style" w:hAnsi="Bookman Old Style"/>
          <w:iCs/>
          <w:sz w:val="22"/>
          <w:szCs w:val="22"/>
        </w:rPr>
        <w:t>Tél.:</w:t>
      </w:r>
      <w:proofErr w:type="gramEnd"/>
      <w:r w:rsidRPr="00702501">
        <w:rPr>
          <w:rFonts w:ascii="Bookman Old Style" w:hAnsi="Bookman Old Style"/>
          <w:iCs/>
          <w:sz w:val="22"/>
          <w:szCs w:val="22"/>
        </w:rPr>
        <w:t xml:space="preserve"> + 33(0)6 73 80 87 32</w:t>
      </w:r>
    </w:p>
    <w:p w14:paraId="66BB7564" w14:textId="77777777" w:rsidR="001A236F" w:rsidRPr="00702501" w:rsidRDefault="001A236F" w:rsidP="009C763A">
      <w:pPr>
        <w:rPr>
          <w:rFonts w:ascii="Bookman Old Style" w:hAnsi="Bookman Old Style"/>
          <w:iCs/>
          <w:sz w:val="22"/>
          <w:szCs w:val="22"/>
        </w:rPr>
      </w:pPr>
      <w:hyperlink r:id="rId26" w:history="1">
        <w:r w:rsidRPr="00715085">
          <w:rPr>
            <w:rStyle w:val="Lienhypertexte"/>
            <w:rFonts w:ascii="Bookman Old Style" w:hAnsi="Bookman Old Style"/>
            <w:iCs/>
            <w:sz w:val="22"/>
            <w:szCs w:val="22"/>
          </w:rPr>
          <w:t>peacevalleynagym@icloud.com</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4093701E" w14:textId="77777777" w:rsidR="001A236F" w:rsidRPr="00702501" w:rsidRDefault="001A236F" w:rsidP="009C763A">
      <w:pPr>
        <w:rPr>
          <w:rFonts w:ascii="Bookman Old Style" w:hAnsi="Bookman Old Style"/>
          <w:iCs/>
          <w:sz w:val="22"/>
          <w:szCs w:val="22"/>
        </w:rPr>
      </w:pPr>
    </w:p>
    <w:p w14:paraId="7341133A" w14:textId="77777777" w:rsidR="001A236F" w:rsidRPr="00702501" w:rsidRDefault="001A236F" w:rsidP="009C763A">
      <w:pPr>
        <w:rPr>
          <w:rFonts w:ascii="Bookman Old Style" w:hAnsi="Bookman Old Style"/>
          <w:iCs/>
          <w:sz w:val="22"/>
          <w:szCs w:val="22"/>
        </w:rPr>
      </w:pPr>
    </w:p>
    <w:p w14:paraId="228B7A3A" w14:textId="77777777" w:rsidR="001A236F" w:rsidRPr="00702501" w:rsidRDefault="001A236F" w:rsidP="009C763A">
      <w:pPr>
        <w:rPr>
          <w:rFonts w:ascii="Bookman Old Style" w:hAnsi="Bookman Old Style"/>
          <w:b/>
          <w:bCs/>
          <w:iCs/>
          <w:sz w:val="22"/>
          <w:szCs w:val="22"/>
          <w:u w:val="single"/>
        </w:rPr>
      </w:pPr>
      <w:r w:rsidRPr="00702501">
        <w:rPr>
          <w:rFonts w:ascii="Bookman Old Style" w:hAnsi="Bookman Old Style"/>
          <w:b/>
          <w:bCs/>
          <w:iCs/>
          <w:sz w:val="22"/>
          <w:szCs w:val="22"/>
          <w:u w:val="single"/>
        </w:rPr>
        <w:t>Gîtes</w:t>
      </w:r>
      <w:r w:rsidRPr="00702501">
        <w:rPr>
          <w:rFonts w:ascii="Bookman Old Style" w:hAnsi="Bookman Old Style"/>
          <w:b/>
          <w:bCs/>
          <w:iCs/>
          <w:sz w:val="22"/>
          <w:szCs w:val="22"/>
          <w:u w:val="single"/>
        </w:rPr>
        <w:tab/>
      </w:r>
    </w:p>
    <w:p w14:paraId="28A8E453" w14:textId="77777777" w:rsidR="0061199F" w:rsidRPr="009C763A" w:rsidRDefault="0061199F" w:rsidP="0061199F">
      <w:pPr>
        <w:rPr>
          <w:rFonts w:ascii="Bookman Old Style" w:hAnsi="Bookman Old Style"/>
          <w:iCs/>
          <w:sz w:val="10"/>
          <w:szCs w:val="10"/>
        </w:rPr>
      </w:pPr>
    </w:p>
    <w:p w14:paraId="42CEAB6C" w14:textId="027FEFE5" w:rsidR="001A236F" w:rsidRPr="00702501" w:rsidRDefault="008C12FF" w:rsidP="009C763A">
      <w:pPr>
        <w:rPr>
          <w:rFonts w:ascii="Bookman Old Style" w:hAnsi="Bookman Old Style"/>
          <w:iCs/>
          <w:sz w:val="22"/>
          <w:szCs w:val="22"/>
        </w:rPr>
      </w:pPr>
      <w:hyperlink r:id="rId27" w:history="1">
        <w:r w:rsidRPr="001F6016">
          <w:rPr>
            <w:rStyle w:val="Lienhypertexte"/>
            <w:rFonts w:ascii="Bookman Old Style" w:hAnsi="Bookman Old Style"/>
            <w:iCs/>
            <w:sz w:val="22"/>
            <w:szCs w:val="22"/>
          </w:rPr>
          <w:t>www.gites-de-france.com</w:t>
        </w:r>
      </w:hyperlink>
      <w:r>
        <w:rPr>
          <w:rFonts w:ascii="Bookman Old Style" w:hAnsi="Bookman Old Style"/>
          <w:iCs/>
          <w:sz w:val="22"/>
          <w:szCs w:val="22"/>
        </w:rPr>
        <w:tab/>
        <w:t>dont</w:t>
      </w:r>
    </w:p>
    <w:p w14:paraId="724C1C57" w14:textId="77777777" w:rsidR="0061199F" w:rsidRPr="009C763A" w:rsidRDefault="0061199F" w:rsidP="0061199F">
      <w:pPr>
        <w:rPr>
          <w:rFonts w:ascii="Bookman Old Style" w:hAnsi="Bookman Old Style"/>
          <w:iCs/>
          <w:sz w:val="10"/>
          <w:szCs w:val="10"/>
        </w:rPr>
      </w:pPr>
    </w:p>
    <w:p w14:paraId="5EF70F48" w14:textId="2D9F477D"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La Vallée, maison d’hôtes, Kuttolsheim</w:t>
      </w:r>
      <w:r w:rsidR="008C12FF">
        <w:rPr>
          <w:rFonts w:ascii="Bookman Old Style" w:hAnsi="Bookman Old Style"/>
          <w:iCs/>
          <w:sz w:val="22"/>
          <w:szCs w:val="22"/>
        </w:rPr>
        <w:tab/>
      </w:r>
      <w:r w:rsidR="008C12FF">
        <w:rPr>
          <w:rFonts w:ascii="Bookman Old Style" w:hAnsi="Bookman Old Style"/>
          <w:iCs/>
          <w:sz w:val="22"/>
          <w:szCs w:val="22"/>
        </w:rPr>
        <w:tab/>
      </w:r>
      <w:r w:rsidR="008C12FF">
        <w:rPr>
          <w:rFonts w:ascii="Bookman Old Style" w:hAnsi="Bookman Old Style"/>
          <w:iCs/>
          <w:sz w:val="22"/>
          <w:szCs w:val="22"/>
        </w:rPr>
        <w:tab/>
        <w:t>Les Hirondelles, Wangen</w:t>
      </w:r>
    </w:p>
    <w:p w14:paraId="47123711" w14:textId="325A4FAB" w:rsidR="001A236F" w:rsidRPr="00702501" w:rsidRDefault="001A236F" w:rsidP="009C763A">
      <w:pPr>
        <w:rPr>
          <w:rFonts w:ascii="Bookman Old Style" w:hAnsi="Bookman Old Style"/>
          <w:iCs/>
          <w:sz w:val="22"/>
          <w:szCs w:val="22"/>
        </w:rPr>
      </w:pPr>
      <w:hyperlink r:id="rId28" w:history="1">
        <w:r w:rsidRPr="00715085">
          <w:rPr>
            <w:rStyle w:val="Lienhypertexte"/>
            <w:rFonts w:ascii="Bookman Old Style" w:hAnsi="Bookman Old Style"/>
            <w:iCs/>
            <w:sz w:val="22"/>
            <w:szCs w:val="22"/>
          </w:rPr>
          <w:t>https://21-lavallee.com/</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r w:rsidR="008C12FF">
        <w:rPr>
          <w:rFonts w:ascii="Bookman Old Style" w:hAnsi="Bookman Old Style"/>
          <w:iCs/>
          <w:sz w:val="22"/>
          <w:szCs w:val="22"/>
        </w:rPr>
        <w:tab/>
      </w:r>
      <w:r w:rsidR="008C12FF">
        <w:rPr>
          <w:rFonts w:ascii="Bookman Old Style" w:hAnsi="Bookman Old Style"/>
          <w:iCs/>
          <w:sz w:val="22"/>
          <w:szCs w:val="22"/>
        </w:rPr>
        <w:tab/>
      </w:r>
      <w:r w:rsidR="008C12FF">
        <w:rPr>
          <w:rFonts w:ascii="Bookman Old Style" w:hAnsi="Bookman Old Style"/>
          <w:iCs/>
          <w:sz w:val="22"/>
          <w:szCs w:val="22"/>
        </w:rPr>
        <w:tab/>
      </w:r>
      <w:r w:rsidR="008C12FF">
        <w:rPr>
          <w:rFonts w:ascii="Bookman Old Style" w:hAnsi="Bookman Old Style"/>
          <w:iCs/>
          <w:sz w:val="22"/>
          <w:szCs w:val="22"/>
        </w:rPr>
        <w:tab/>
        <w:t>Tél. direct à : +33(</w:t>
      </w:r>
      <w:r w:rsidR="008C12FF" w:rsidRPr="008C12FF">
        <w:rPr>
          <w:rFonts w:ascii="Bookman Old Style" w:hAnsi="Bookman Old Style"/>
          <w:iCs/>
          <w:sz w:val="22"/>
          <w:szCs w:val="22"/>
        </w:rPr>
        <w:t>0</w:t>
      </w:r>
      <w:r w:rsidR="008C12FF">
        <w:rPr>
          <w:rFonts w:ascii="Bookman Old Style" w:hAnsi="Bookman Old Style"/>
          <w:iCs/>
          <w:sz w:val="22"/>
          <w:szCs w:val="22"/>
        </w:rPr>
        <w:t>)</w:t>
      </w:r>
      <w:r w:rsidR="008C12FF" w:rsidRPr="008C12FF">
        <w:rPr>
          <w:rFonts w:ascii="Bookman Old Style" w:hAnsi="Bookman Old Style"/>
          <w:iCs/>
          <w:sz w:val="22"/>
          <w:szCs w:val="22"/>
        </w:rPr>
        <w:t>6 83 20 19 94</w:t>
      </w:r>
    </w:p>
    <w:p w14:paraId="20D74EF6"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Tél. : +33(0)3 88 33 17 05</w:t>
      </w:r>
    </w:p>
    <w:p w14:paraId="7EFCE74A" w14:textId="77777777" w:rsidR="001A236F" w:rsidRPr="00702501" w:rsidRDefault="001A236F" w:rsidP="009C763A">
      <w:pPr>
        <w:rPr>
          <w:rFonts w:ascii="Bookman Old Style" w:hAnsi="Bookman Old Style"/>
          <w:iCs/>
          <w:sz w:val="22"/>
          <w:szCs w:val="22"/>
        </w:rPr>
      </w:pPr>
    </w:p>
    <w:p w14:paraId="4741FD5D" w14:textId="77777777" w:rsidR="001A236F" w:rsidRPr="00702501" w:rsidRDefault="001A236F" w:rsidP="009C763A">
      <w:pPr>
        <w:rPr>
          <w:rFonts w:ascii="Bookman Old Style" w:hAnsi="Bookman Old Style"/>
          <w:iCs/>
          <w:sz w:val="22"/>
          <w:szCs w:val="22"/>
        </w:rPr>
      </w:pPr>
    </w:p>
    <w:p w14:paraId="49A1BFD0" w14:textId="77777777" w:rsidR="001A236F" w:rsidRPr="00702501" w:rsidRDefault="001A236F" w:rsidP="009C763A">
      <w:pPr>
        <w:rPr>
          <w:rFonts w:ascii="Bookman Old Style" w:hAnsi="Bookman Old Style"/>
          <w:b/>
          <w:bCs/>
          <w:iCs/>
          <w:sz w:val="22"/>
          <w:szCs w:val="22"/>
          <w:u w:val="single"/>
        </w:rPr>
      </w:pPr>
      <w:r w:rsidRPr="00702501">
        <w:rPr>
          <w:rFonts w:ascii="Bookman Old Style" w:hAnsi="Bookman Old Style"/>
          <w:b/>
          <w:bCs/>
          <w:iCs/>
          <w:sz w:val="22"/>
          <w:szCs w:val="22"/>
          <w:u w:val="single"/>
        </w:rPr>
        <w:t>Campings</w:t>
      </w:r>
    </w:p>
    <w:p w14:paraId="6CE82DCA" w14:textId="77777777" w:rsidR="0061199F" w:rsidRPr="009C763A" w:rsidRDefault="0061199F" w:rsidP="0061199F">
      <w:pPr>
        <w:rPr>
          <w:rFonts w:ascii="Bookman Old Style" w:hAnsi="Bookman Old Style"/>
          <w:iCs/>
          <w:sz w:val="10"/>
          <w:szCs w:val="10"/>
        </w:rPr>
      </w:pPr>
    </w:p>
    <w:p w14:paraId="3C72B942"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Le Camping de Wasselonne</w:t>
      </w:r>
    </w:p>
    <w:p w14:paraId="1839DC6A" w14:textId="77777777" w:rsidR="001A236F" w:rsidRPr="00702501" w:rsidRDefault="001A236F" w:rsidP="009C763A">
      <w:pPr>
        <w:rPr>
          <w:rFonts w:ascii="Bookman Old Style" w:hAnsi="Bookman Old Style"/>
          <w:iCs/>
          <w:sz w:val="22"/>
          <w:szCs w:val="22"/>
        </w:rPr>
      </w:pPr>
      <w:hyperlink r:id="rId29" w:history="1">
        <w:r w:rsidRPr="00715085">
          <w:rPr>
            <w:rStyle w:val="Lienhypertexte"/>
            <w:rFonts w:ascii="Bookman Old Style" w:hAnsi="Bookman Old Style"/>
            <w:iCs/>
            <w:sz w:val="22"/>
            <w:szCs w:val="22"/>
          </w:rPr>
          <w:t>www.campingwasselonne.fr</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r w:rsidRPr="00702501">
        <w:rPr>
          <w:rFonts w:ascii="Bookman Old Style" w:hAnsi="Bookman Old Style"/>
          <w:iCs/>
          <w:sz w:val="22"/>
          <w:szCs w:val="22"/>
        </w:rPr>
        <w:tab/>
      </w:r>
      <w:hyperlink r:id="rId30" w:history="1">
        <w:r w:rsidRPr="00715085">
          <w:rPr>
            <w:rStyle w:val="Lienhypertexte"/>
            <w:rFonts w:ascii="Bookman Old Style" w:hAnsi="Bookman Old Style"/>
            <w:iCs/>
            <w:sz w:val="22"/>
            <w:szCs w:val="22"/>
          </w:rPr>
          <w:t>campingdewasselonne@onlycamp.fr</w:t>
        </w:r>
      </w:hyperlink>
      <w:r>
        <w:rPr>
          <w:rFonts w:ascii="Bookman Old Style" w:hAnsi="Bookman Old Style"/>
          <w:iCs/>
          <w:sz w:val="22"/>
          <w:szCs w:val="22"/>
        </w:rPr>
        <w:t xml:space="preserve"> </w:t>
      </w:r>
    </w:p>
    <w:p w14:paraId="7EC99443"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(Réduction si réservation via le site)</w:t>
      </w:r>
    </w:p>
    <w:p w14:paraId="642C0AC0" w14:textId="49E2A1C4" w:rsidR="00C50C5A" w:rsidRPr="00D42899" w:rsidRDefault="001A236F" w:rsidP="009C763A">
      <w:pPr>
        <w:rPr>
          <w:rFonts w:ascii="Bookman Old Style" w:hAnsi="Bookman Old Style"/>
          <w:b/>
          <w:bCs/>
          <w:sz w:val="36"/>
          <w:szCs w:val="36"/>
          <w:lang w:bidi="bo-CN"/>
        </w:rPr>
      </w:pPr>
      <w:r w:rsidRPr="00702501">
        <w:rPr>
          <w:rFonts w:ascii="Bookman Old Style" w:hAnsi="Bookman Old Style"/>
          <w:iCs/>
          <w:sz w:val="22"/>
          <w:szCs w:val="22"/>
        </w:rPr>
        <w:t>Tél. : +33(0)7 49 08 10 24</w:t>
      </w:r>
    </w:p>
    <w:sectPr w:rsidR="00C50C5A" w:rsidRPr="00D42899" w:rsidSect="006E0FAC">
      <w:footerReference w:type="default" r:id="rId31"/>
      <w:type w:val="oddPage"/>
      <w:pgSz w:w="11904" w:h="16834"/>
      <w:pgMar w:top="489" w:right="957" w:bottom="163" w:left="6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0A013" w14:textId="77777777" w:rsidR="00D352FF" w:rsidRDefault="00D352FF" w:rsidP="00D057D5">
      <w:r>
        <w:separator/>
      </w:r>
    </w:p>
  </w:endnote>
  <w:endnote w:type="continuationSeparator" w:id="0">
    <w:p w14:paraId="5A410CC4" w14:textId="77777777" w:rsidR="00D352FF" w:rsidRDefault="00D352FF" w:rsidP="00D0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8C6B" w14:textId="77777777" w:rsidR="00D057D5" w:rsidRDefault="00D057D5" w:rsidP="00D057D5">
    <w:pPr>
      <w:jc w:val="center"/>
      <w:rPr>
        <w:rFonts w:ascii="Bookman Old Style" w:hAnsi="Bookman Old Style"/>
        <w:sz w:val="18"/>
        <w:szCs w:val="18"/>
      </w:rPr>
    </w:pPr>
  </w:p>
  <w:p w14:paraId="506DC419" w14:textId="202370D0" w:rsidR="00D057D5" w:rsidRPr="00D057D5" w:rsidRDefault="00D057D5" w:rsidP="00D057D5">
    <w:pPr>
      <w:jc w:val="center"/>
      <w:rPr>
        <w:rFonts w:ascii="Bookman Old Style" w:hAnsi="Bookman Old Style"/>
        <w:sz w:val="18"/>
        <w:szCs w:val="18"/>
      </w:rPr>
    </w:pPr>
    <w:r w:rsidRPr="00D057D5">
      <w:rPr>
        <w:rFonts w:ascii="Bookman Old Style" w:hAnsi="Bookman Old Style"/>
        <w:sz w:val="18"/>
        <w:szCs w:val="18"/>
      </w:rPr>
      <w:t>SAKYA TSECHEN LING – Institut européen de bouddhisme tibétain - F-67520 Kuttolsheim/France</w:t>
    </w:r>
  </w:p>
  <w:p w14:paraId="1E08C6DB" w14:textId="77777777" w:rsidR="00D057D5" w:rsidRPr="00D057D5" w:rsidRDefault="00D057D5" w:rsidP="00D057D5">
    <w:pPr>
      <w:jc w:val="center"/>
      <w:rPr>
        <w:rFonts w:ascii="Bookman Old Style" w:hAnsi="Bookman Old Style"/>
        <w:sz w:val="18"/>
        <w:szCs w:val="18"/>
      </w:rPr>
    </w:pPr>
    <w:r w:rsidRPr="00D057D5">
      <w:rPr>
        <w:rFonts w:ascii="Bookman Old Style" w:hAnsi="Bookman Old Style"/>
        <w:sz w:val="18"/>
        <w:szCs w:val="18"/>
      </w:rPr>
      <w:t xml:space="preserve">Fondé par </w:t>
    </w:r>
    <w:proofErr w:type="spellStart"/>
    <w:r w:rsidRPr="00D057D5">
      <w:rPr>
        <w:rFonts w:ascii="Bookman Old Style" w:hAnsi="Bookman Old Style"/>
        <w:sz w:val="18"/>
        <w:szCs w:val="18"/>
      </w:rPr>
      <w:t>Khenchen</w:t>
    </w:r>
    <w:proofErr w:type="spellEnd"/>
    <w:r w:rsidRPr="00D057D5">
      <w:rPr>
        <w:rFonts w:ascii="Bookman Old Style" w:hAnsi="Bookman Old Style"/>
        <w:sz w:val="18"/>
        <w:szCs w:val="18"/>
      </w:rPr>
      <w:t xml:space="preserve"> Shérab Gyaltsen Amipa Rinpoché</w:t>
    </w:r>
  </w:p>
  <w:p w14:paraId="05D42D08" w14:textId="25157775" w:rsidR="00D057D5" w:rsidRPr="00D057D5" w:rsidRDefault="00D057D5" w:rsidP="00D057D5">
    <w:pPr>
      <w:jc w:val="center"/>
      <w:rPr>
        <w:rFonts w:ascii="Bookman Old Style" w:hAnsi="Bookman Old Style"/>
        <w:sz w:val="18"/>
        <w:szCs w:val="18"/>
      </w:rPr>
    </w:pPr>
    <w:r w:rsidRPr="00D057D5">
      <w:rPr>
        <w:rFonts w:ascii="Bookman Old Style" w:hAnsi="Bookman Old Style"/>
        <w:sz w:val="18"/>
        <w:szCs w:val="18"/>
        <w:lang w:val="it-CH"/>
      </w:rPr>
      <w:t xml:space="preserve">E-mail : </w:t>
    </w:r>
    <w:hyperlink r:id="rId1" w:history="1">
      <w:r w:rsidRPr="00D057D5">
        <w:rPr>
          <w:rStyle w:val="Lienhypertexte"/>
          <w:rFonts w:ascii="Bookman Old Style" w:hAnsi="Bookman Old Style" w:cs="Garamond"/>
          <w:spacing w:val="4"/>
          <w:sz w:val="18"/>
          <w:szCs w:val="18"/>
          <w:lang w:val="it-CH"/>
        </w:rPr>
        <w:t>sakya.tsechen.ling@ozone.net</w:t>
      </w:r>
    </w:hyperlink>
    <w:r w:rsidRPr="00D057D5">
      <w:rPr>
        <w:rFonts w:ascii="Bookman Old Style" w:hAnsi="Bookman Old Style"/>
        <w:sz w:val="18"/>
        <w:szCs w:val="18"/>
        <w:lang w:val="it-CH"/>
      </w:rPr>
      <w:t xml:space="preserve"> </w:t>
    </w:r>
    <w:r>
      <w:rPr>
        <w:rFonts w:ascii="Bookman Old Style" w:hAnsi="Bookman Old Style"/>
        <w:sz w:val="18"/>
        <w:szCs w:val="18"/>
        <w:lang w:val="it-CH"/>
      </w:rPr>
      <w:t xml:space="preserve">    </w:t>
    </w:r>
    <w:r w:rsidRPr="00D057D5">
      <w:rPr>
        <w:rFonts w:ascii="Bookman Old Style" w:hAnsi="Bookman Old Style" w:cs="Garamond"/>
        <w:spacing w:val="4"/>
        <w:sz w:val="18"/>
        <w:szCs w:val="18"/>
      </w:rPr>
      <w:t xml:space="preserve">Site Web : </w:t>
    </w:r>
    <w:r w:rsidRPr="00D057D5">
      <w:rPr>
        <w:rStyle w:val="Lienhypertexte"/>
        <w:rFonts w:ascii="Bookman Old Style" w:hAnsi="Bookman Old Style" w:cs="Garamond"/>
        <w:spacing w:val="4"/>
        <w:sz w:val="18"/>
        <w:szCs w:val="18"/>
      </w:rPr>
      <w:t>https://sakyatsechenling.eu/fr/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BCB8" w14:textId="77777777" w:rsidR="00D352FF" w:rsidRDefault="00D352FF" w:rsidP="00D057D5">
      <w:r>
        <w:separator/>
      </w:r>
    </w:p>
  </w:footnote>
  <w:footnote w:type="continuationSeparator" w:id="0">
    <w:p w14:paraId="23296E2B" w14:textId="77777777" w:rsidR="00D352FF" w:rsidRDefault="00D352FF" w:rsidP="00D0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DF"/>
    <w:multiLevelType w:val="hybridMultilevel"/>
    <w:tmpl w:val="7354C88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EF5BF6"/>
    <w:multiLevelType w:val="hybridMultilevel"/>
    <w:tmpl w:val="5172E44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E6606F"/>
    <w:multiLevelType w:val="hybridMultilevel"/>
    <w:tmpl w:val="9EBC2C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0D775B"/>
    <w:multiLevelType w:val="hybridMultilevel"/>
    <w:tmpl w:val="6324B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EA77B8"/>
    <w:multiLevelType w:val="hybridMultilevel"/>
    <w:tmpl w:val="3BE04F62"/>
    <w:lvl w:ilvl="0" w:tplc="E8E2AF84">
      <w:start w:val="1"/>
      <w:numFmt w:val="bullet"/>
      <w:lvlText w:val=""/>
      <w:lvlJc w:val="left"/>
      <w:pPr>
        <w:ind w:left="720" w:hanging="360"/>
      </w:pPr>
      <w:rPr>
        <w:rFonts w:ascii="Wingdings" w:hAnsi="Wingdings"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4320A"/>
    <w:multiLevelType w:val="hybridMultilevel"/>
    <w:tmpl w:val="C6C2A12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1003C5D"/>
    <w:multiLevelType w:val="hybridMultilevel"/>
    <w:tmpl w:val="0318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E52D2E"/>
    <w:multiLevelType w:val="hybridMultilevel"/>
    <w:tmpl w:val="C450D1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50582E"/>
    <w:multiLevelType w:val="hybridMultilevel"/>
    <w:tmpl w:val="43A0C6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7B72226"/>
    <w:multiLevelType w:val="hybridMultilevel"/>
    <w:tmpl w:val="79DC81BE"/>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390177"/>
    <w:multiLevelType w:val="hybridMultilevel"/>
    <w:tmpl w:val="C2ACE512"/>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B05A6E"/>
    <w:multiLevelType w:val="hybridMultilevel"/>
    <w:tmpl w:val="0186BC9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3009B9"/>
    <w:multiLevelType w:val="hybridMultilevel"/>
    <w:tmpl w:val="445021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5D53B75"/>
    <w:multiLevelType w:val="hybridMultilevel"/>
    <w:tmpl w:val="73D40D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050B50"/>
    <w:multiLevelType w:val="hybridMultilevel"/>
    <w:tmpl w:val="488C77E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134BA5"/>
    <w:multiLevelType w:val="hybridMultilevel"/>
    <w:tmpl w:val="7EFAE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D740ED"/>
    <w:multiLevelType w:val="hybridMultilevel"/>
    <w:tmpl w:val="16EE1CB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A6B5BA9"/>
    <w:multiLevelType w:val="hybridMultilevel"/>
    <w:tmpl w:val="053AC74C"/>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01221F6"/>
    <w:multiLevelType w:val="hybridMultilevel"/>
    <w:tmpl w:val="1ECAB414"/>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711C1C01"/>
    <w:multiLevelType w:val="hybridMultilevel"/>
    <w:tmpl w:val="417A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FA06F0"/>
    <w:multiLevelType w:val="hybridMultilevel"/>
    <w:tmpl w:val="96ACDD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056918"/>
    <w:multiLevelType w:val="hybridMultilevel"/>
    <w:tmpl w:val="1B5845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8A0B9D"/>
    <w:multiLevelType w:val="hybridMultilevel"/>
    <w:tmpl w:val="779AB6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8928443">
    <w:abstractNumId w:val="9"/>
  </w:num>
  <w:num w:numId="2" w16cid:durableId="352151007">
    <w:abstractNumId w:val="10"/>
  </w:num>
  <w:num w:numId="3" w16cid:durableId="1063917807">
    <w:abstractNumId w:val="12"/>
  </w:num>
  <w:num w:numId="4" w16cid:durableId="503277052">
    <w:abstractNumId w:val="15"/>
  </w:num>
  <w:num w:numId="5" w16cid:durableId="1103304261">
    <w:abstractNumId w:val="4"/>
  </w:num>
  <w:num w:numId="6" w16cid:durableId="529032979">
    <w:abstractNumId w:val="19"/>
  </w:num>
  <w:num w:numId="7" w16cid:durableId="1294171539">
    <w:abstractNumId w:val="20"/>
  </w:num>
  <w:num w:numId="8" w16cid:durableId="1023673741">
    <w:abstractNumId w:val="3"/>
  </w:num>
  <w:num w:numId="9" w16cid:durableId="1490440438">
    <w:abstractNumId w:val="14"/>
  </w:num>
  <w:num w:numId="10" w16cid:durableId="1354920601">
    <w:abstractNumId w:val="17"/>
  </w:num>
  <w:num w:numId="11" w16cid:durableId="1872721406">
    <w:abstractNumId w:val="2"/>
  </w:num>
  <w:num w:numId="12" w16cid:durableId="1844970669">
    <w:abstractNumId w:val="21"/>
  </w:num>
  <w:num w:numId="13" w16cid:durableId="1699040178">
    <w:abstractNumId w:val="11"/>
  </w:num>
  <w:num w:numId="14" w16cid:durableId="2052799856">
    <w:abstractNumId w:val="22"/>
  </w:num>
  <w:num w:numId="15" w16cid:durableId="1345282197">
    <w:abstractNumId w:val="7"/>
  </w:num>
  <w:num w:numId="16" w16cid:durableId="1209340102">
    <w:abstractNumId w:val="6"/>
  </w:num>
  <w:num w:numId="17" w16cid:durableId="40061208">
    <w:abstractNumId w:val="1"/>
  </w:num>
  <w:num w:numId="18" w16cid:durableId="1286346510">
    <w:abstractNumId w:val="8"/>
  </w:num>
  <w:num w:numId="19" w16cid:durableId="1900483228">
    <w:abstractNumId w:val="0"/>
  </w:num>
  <w:num w:numId="20" w16cid:durableId="1962111047">
    <w:abstractNumId w:val="16"/>
  </w:num>
  <w:num w:numId="21" w16cid:durableId="984314662">
    <w:abstractNumId w:val="13"/>
  </w:num>
  <w:num w:numId="22" w16cid:durableId="1381321564">
    <w:abstractNumId w:val="5"/>
  </w:num>
  <w:num w:numId="23" w16cid:durableId="1350259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09"/>
    <w:rsid w:val="000013B4"/>
    <w:rsid w:val="0002055C"/>
    <w:rsid w:val="000465A3"/>
    <w:rsid w:val="0005747E"/>
    <w:rsid w:val="0007004E"/>
    <w:rsid w:val="000711CE"/>
    <w:rsid w:val="0007146E"/>
    <w:rsid w:val="00084F20"/>
    <w:rsid w:val="0008522E"/>
    <w:rsid w:val="00094660"/>
    <w:rsid w:val="00095325"/>
    <w:rsid w:val="000A5EAA"/>
    <w:rsid w:val="000A76C8"/>
    <w:rsid w:val="000B4B5F"/>
    <w:rsid w:val="000B5D8A"/>
    <w:rsid w:val="000F261F"/>
    <w:rsid w:val="000F2C85"/>
    <w:rsid w:val="0010272A"/>
    <w:rsid w:val="001029D0"/>
    <w:rsid w:val="00105CA8"/>
    <w:rsid w:val="00111DCD"/>
    <w:rsid w:val="001149D8"/>
    <w:rsid w:val="001353C9"/>
    <w:rsid w:val="0014614D"/>
    <w:rsid w:val="0014684F"/>
    <w:rsid w:val="00146CC1"/>
    <w:rsid w:val="00166E7F"/>
    <w:rsid w:val="0017279F"/>
    <w:rsid w:val="001816B6"/>
    <w:rsid w:val="001816F2"/>
    <w:rsid w:val="001929FC"/>
    <w:rsid w:val="00197ABD"/>
    <w:rsid w:val="001A236F"/>
    <w:rsid w:val="001A4E95"/>
    <w:rsid w:val="001B402D"/>
    <w:rsid w:val="001C7B5E"/>
    <w:rsid w:val="001C7D20"/>
    <w:rsid w:val="001D3272"/>
    <w:rsid w:val="001E4A6B"/>
    <w:rsid w:val="001F5260"/>
    <w:rsid w:val="002276C6"/>
    <w:rsid w:val="002306A5"/>
    <w:rsid w:val="00232060"/>
    <w:rsid w:val="002348D1"/>
    <w:rsid w:val="00237E2D"/>
    <w:rsid w:val="0024461B"/>
    <w:rsid w:val="0026295E"/>
    <w:rsid w:val="00283B5B"/>
    <w:rsid w:val="00287211"/>
    <w:rsid w:val="00295BD5"/>
    <w:rsid w:val="002A434E"/>
    <w:rsid w:val="002B76D0"/>
    <w:rsid w:val="0032339D"/>
    <w:rsid w:val="00324253"/>
    <w:rsid w:val="00334213"/>
    <w:rsid w:val="003459D0"/>
    <w:rsid w:val="0035326B"/>
    <w:rsid w:val="003577FB"/>
    <w:rsid w:val="0037789F"/>
    <w:rsid w:val="003A7719"/>
    <w:rsid w:val="003B046E"/>
    <w:rsid w:val="003B1A03"/>
    <w:rsid w:val="003C3C80"/>
    <w:rsid w:val="003F25CA"/>
    <w:rsid w:val="003F3B40"/>
    <w:rsid w:val="003F496C"/>
    <w:rsid w:val="00405869"/>
    <w:rsid w:val="0041736F"/>
    <w:rsid w:val="004525DB"/>
    <w:rsid w:val="00453AFF"/>
    <w:rsid w:val="004822BF"/>
    <w:rsid w:val="0049215A"/>
    <w:rsid w:val="004A1436"/>
    <w:rsid w:val="004A156D"/>
    <w:rsid w:val="004A47B6"/>
    <w:rsid w:val="004B2CE5"/>
    <w:rsid w:val="004B4C8C"/>
    <w:rsid w:val="004F2A38"/>
    <w:rsid w:val="00520BEB"/>
    <w:rsid w:val="00531243"/>
    <w:rsid w:val="00550A20"/>
    <w:rsid w:val="00550B0A"/>
    <w:rsid w:val="00570BE9"/>
    <w:rsid w:val="00573333"/>
    <w:rsid w:val="00574BB0"/>
    <w:rsid w:val="00580071"/>
    <w:rsid w:val="005914BE"/>
    <w:rsid w:val="005978CE"/>
    <w:rsid w:val="005D09BB"/>
    <w:rsid w:val="005F12B5"/>
    <w:rsid w:val="0061199F"/>
    <w:rsid w:val="00613EFD"/>
    <w:rsid w:val="00620DC4"/>
    <w:rsid w:val="006217DA"/>
    <w:rsid w:val="006370F3"/>
    <w:rsid w:val="00641C01"/>
    <w:rsid w:val="006442BD"/>
    <w:rsid w:val="00647F49"/>
    <w:rsid w:val="00654D14"/>
    <w:rsid w:val="00656BE1"/>
    <w:rsid w:val="006629AB"/>
    <w:rsid w:val="0066548A"/>
    <w:rsid w:val="006835D1"/>
    <w:rsid w:val="006B6816"/>
    <w:rsid w:val="006C0374"/>
    <w:rsid w:val="006C1C4B"/>
    <w:rsid w:val="006C2799"/>
    <w:rsid w:val="006C6394"/>
    <w:rsid w:val="006D7B7D"/>
    <w:rsid w:val="006E0FAC"/>
    <w:rsid w:val="006F0481"/>
    <w:rsid w:val="006F34B0"/>
    <w:rsid w:val="00702770"/>
    <w:rsid w:val="007068AB"/>
    <w:rsid w:val="0071428E"/>
    <w:rsid w:val="00727218"/>
    <w:rsid w:val="00735559"/>
    <w:rsid w:val="0074244F"/>
    <w:rsid w:val="00767CC8"/>
    <w:rsid w:val="00770A51"/>
    <w:rsid w:val="00776985"/>
    <w:rsid w:val="00785BFA"/>
    <w:rsid w:val="007908E2"/>
    <w:rsid w:val="007A0840"/>
    <w:rsid w:val="007A5C01"/>
    <w:rsid w:val="007B1C94"/>
    <w:rsid w:val="007C481F"/>
    <w:rsid w:val="007D0E33"/>
    <w:rsid w:val="007D11DF"/>
    <w:rsid w:val="007F23DF"/>
    <w:rsid w:val="007F7ED9"/>
    <w:rsid w:val="0080595A"/>
    <w:rsid w:val="00807E03"/>
    <w:rsid w:val="00825451"/>
    <w:rsid w:val="00825A41"/>
    <w:rsid w:val="0083279B"/>
    <w:rsid w:val="008534B8"/>
    <w:rsid w:val="0087270E"/>
    <w:rsid w:val="00884222"/>
    <w:rsid w:val="00891795"/>
    <w:rsid w:val="00891BE9"/>
    <w:rsid w:val="008A0D76"/>
    <w:rsid w:val="008A6992"/>
    <w:rsid w:val="008B28DB"/>
    <w:rsid w:val="008B3064"/>
    <w:rsid w:val="008B3E27"/>
    <w:rsid w:val="008C12FF"/>
    <w:rsid w:val="008C30ED"/>
    <w:rsid w:val="008D08B1"/>
    <w:rsid w:val="008D32C9"/>
    <w:rsid w:val="008E392A"/>
    <w:rsid w:val="008E4D1A"/>
    <w:rsid w:val="008E6AD4"/>
    <w:rsid w:val="009122F0"/>
    <w:rsid w:val="00933E12"/>
    <w:rsid w:val="00944FCD"/>
    <w:rsid w:val="00953D4F"/>
    <w:rsid w:val="009544CC"/>
    <w:rsid w:val="00974987"/>
    <w:rsid w:val="00975C09"/>
    <w:rsid w:val="009801CC"/>
    <w:rsid w:val="00990E6C"/>
    <w:rsid w:val="009A0273"/>
    <w:rsid w:val="009C763A"/>
    <w:rsid w:val="009C7EC1"/>
    <w:rsid w:val="009D0E0D"/>
    <w:rsid w:val="009D1FC2"/>
    <w:rsid w:val="009D3720"/>
    <w:rsid w:val="009D6EF4"/>
    <w:rsid w:val="009F3A82"/>
    <w:rsid w:val="009F48CB"/>
    <w:rsid w:val="009F7EC2"/>
    <w:rsid w:val="00A109B1"/>
    <w:rsid w:val="00A120E9"/>
    <w:rsid w:val="00A13119"/>
    <w:rsid w:val="00A15451"/>
    <w:rsid w:val="00A168C2"/>
    <w:rsid w:val="00A31285"/>
    <w:rsid w:val="00A35036"/>
    <w:rsid w:val="00A42E5C"/>
    <w:rsid w:val="00A52C27"/>
    <w:rsid w:val="00A65DA0"/>
    <w:rsid w:val="00A92DB3"/>
    <w:rsid w:val="00AC1590"/>
    <w:rsid w:val="00AC47CD"/>
    <w:rsid w:val="00AD1C50"/>
    <w:rsid w:val="00AD59C6"/>
    <w:rsid w:val="00AE0B1D"/>
    <w:rsid w:val="00AE29AA"/>
    <w:rsid w:val="00B021E9"/>
    <w:rsid w:val="00B3120A"/>
    <w:rsid w:val="00B522BA"/>
    <w:rsid w:val="00B61C77"/>
    <w:rsid w:val="00B66371"/>
    <w:rsid w:val="00B86165"/>
    <w:rsid w:val="00BA0F14"/>
    <w:rsid w:val="00BA1707"/>
    <w:rsid w:val="00BB5D78"/>
    <w:rsid w:val="00BC7771"/>
    <w:rsid w:val="00BE38B9"/>
    <w:rsid w:val="00BF67A2"/>
    <w:rsid w:val="00C25B7E"/>
    <w:rsid w:val="00C31DFF"/>
    <w:rsid w:val="00C36D15"/>
    <w:rsid w:val="00C50C5A"/>
    <w:rsid w:val="00C65FC9"/>
    <w:rsid w:val="00C761CF"/>
    <w:rsid w:val="00C802DE"/>
    <w:rsid w:val="00C84DD5"/>
    <w:rsid w:val="00CA0FEF"/>
    <w:rsid w:val="00CA228B"/>
    <w:rsid w:val="00CA2D94"/>
    <w:rsid w:val="00CA3583"/>
    <w:rsid w:val="00CB64D5"/>
    <w:rsid w:val="00CB7224"/>
    <w:rsid w:val="00CC15DB"/>
    <w:rsid w:val="00CC269E"/>
    <w:rsid w:val="00D057D5"/>
    <w:rsid w:val="00D10655"/>
    <w:rsid w:val="00D135A4"/>
    <w:rsid w:val="00D23FE9"/>
    <w:rsid w:val="00D2578A"/>
    <w:rsid w:val="00D310B6"/>
    <w:rsid w:val="00D352FF"/>
    <w:rsid w:val="00D41EA4"/>
    <w:rsid w:val="00D42899"/>
    <w:rsid w:val="00D57189"/>
    <w:rsid w:val="00D653B0"/>
    <w:rsid w:val="00D80EC5"/>
    <w:rsid w:val="00D851D4"/>
    <w:rsid w:val="00D93548"/>
    <w:rsid w:val="00DB10B7"/>
    <w:rsid w:val="00DB334E"/>
    <w:rsid w:val="00DB380E"/>
    <w:rsid w:val="00DB4464"/>
    <w:rsid w:val="00DC3B06"/>
    <w:rsid w:val="00DC719E"/>
    <w:rsid w:val="00DD201F"/>
    <w:rsid w:val="00DD59E3"/>
    <w:rsid w:val="00DF1365"/>
    <w:rsid w:val="00DF1E39"/>
    <w:rsid w:val="00DF255F"/>
    <w:rsid w:val="00E04849"/>
    <w:rsid w:val="00E134D7"/>
    <w:rsid w:val="00E13FA8"/>
    <w:rsid w:val="00E46D68"/>
    <w:rsid w:val="00E57B57"/>
    <w:rsid w:val="00E74880"/>
    <w:rsid w:val="00E877BF"/>
    <w:rsid w:val="00E95D82"/>
    <w:rsid w:val="00EA26FE"/>
    <w:rsid w:val="00EC5E11"/>
    <w:rsid w:val="00EE1205"/>
    <w:rsid w:val="00EE12DC"/>
    <w:rsid w:val="00EE693C"/>
    <w:rsid w:val="00F10BB8"/>
    <w:rsid w:val="00F1376C"/>
    <w:rsid w:val="00F1689A"/>
    <w:rsid w:val="00F17C3A"/>
    <w:rsid w:val="00F220DE"/>
    <w:rsid w:val="00F22349"/>
    <w:rsid w:val="00F2364B"/>
    <w:rsid w:val="00F34274"/>
    <w:rsid w:val="00F64EA3"/>
    <w:rsid w:val="00F64F47"/>
    <w:rsid w:val="00F7684C"/>
    <w:rsid w:val="00F76D84"/>
    <w:rsid w:val="00F86659"/>
    <w:rsid w:val="00FB0AD4"/>
    <w:rsid w:val="00FB4189"/>
    <w:rsid w:val="00FB7C7F"/>
    <w:rsid w:val="00FF053A"/>
    <w:rsid w:val="00FF0D3F"/>
    <w:rsid w:val="00FF5E8B"/>
  </w:rsids>
  <m:mathPr>
    <m:mathFont m:val="Cambria Math"/>
    <m:brkBin m:val="before"/>
    <m:brkBinSub m:val="--"/>
    <m:smallFrac m:val="0"/>
    <m:dispDef/>
    <m:lMargin m:val="0"/>
    <m:rMargin m:val="0"/>
    <m:defJc m:val="centerGroup"/>
    <m:wrapIndent m:val="1440"/>
    <m:intLim m:val="subSup"/>
    <m:naryLim m:val="undOvr"/>
  </m:mathPr>
  <w:themeFontLang w:val="fr-FR"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28F5"/>
  <w15:chartTrackingRefBased/>
  <w15:docId w15:val="{09FA0BD1-9E80-4642-B0B6-E1C3D0F6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bo-CN"/>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Titre1">
    <w:name w:val="heading 1"/>
    <w:basedOn w:val="Normal"/>
    <w:next w:val="Normal"/>
    <w:link w:val="Titre1Car"/>
    <w:uiPriority w:val="9"/>
    <w:qFormat/>
    <w:rsid w:val="001C7B5E"/>
    <w:pPr>
      <w:keepNext/>
      <w:keepLines/>
      <w:spacing w:before="240" w:line="259" w:lineRule="auto"/>
      <w:outlineLvl w:val="0"/>
    </w:pPr>
    <w:rPr>
      <w:rFonts w:ascii="Calibri Light" w:eastAsia="MS Gothic" w:hAnsi="Calibri Light" w:cs="Microsoft Himalaya"/>
      <w:color w:val="2E74B5"/>
      <w:sz w:val="32"/>
      <w:szCs w:val="46"/>
      <w:lang w:eastAsia="en-US" w:bidi="bo-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4">
    <w:name w:val="Style4"/>
    <w:basedOn w:val="Normal"/>
    <w:next w:val="Normal"/>
    <w:autoRedefine/>
    <w:rsid w:val="0007004E"/>
    <w:pPr>
      <w:jc w:val="both"/>
    </w:pPr>
    <w:rPr>
      <w:rFonts w:ascii="Bookman Old Style" w:hAnsi="Bookman Old Style"/>
    </w:rPr>
  </w:style>
  <w:style w:type="paragraph" w:customStyle="1" w:styleId="StyleBookmanOldStyleJustifi">
    <w:name w:val="Style Bookman Old Style Justifié"/>
    <w:basedOn w:val="Normal"/>
    <w:autoRedefine/>
    <w:rsid w:val="00A13119"/>
    <w:pPr>
      <w:spacing w:before="120" w:after="120"/>
      <w:jc w:val="both"/>
    </w:pPr>
    <w:rPr>
      <w:rFonts w:ascii="Bookman Old Style" w:hAnsi="Bookman Old Style"/>
      <w:szCs w:val="20"/>
    </w:rPr>
  </w:style>
  <w:style w:type="paragraph" w:styleId="Textedebulles">
    <w:name w:val="Balloon Text"/>
    <w:basedOn w:val="Normal"/>
    <w:semiHidden/>
    <w:rsid w:val="008E392A"/>
    <w:rPr>
      <w:rFonts w:ascii="Tahoma" w:hAnsi="Tahoma" w:cs="Tahoma"/>
      <w:sz w:val="16"/>
      <w:szCs w:val="16"/>
    </w:rPr>
  </w:style>
  <w:style w:type="character" w:styleId="Lienhypertexte">
    <w:name w:val="Hyperlink"/>
    <w:uiPriority w:val="99"/>
    <w:rsid w:val="00A109B1"/>
    <w:rPr>
      <w:color w:val="0000FF"/>
      <w:u w:val="single"/>
    </w:rPr>
  </w:style>
  <w:style w:type="character" w:customStyle="1" w:styleId="Titre1Car">
    <w:name w:val="Titre 1 Car"/>
    <w:basedOn w:val="Policepardfaut"/>
    <w:link w:val="Titre1"/>
    <w:uiPriority w:val="9"/>
    <w:rsid w:val="001C7B5E"/>
    <w:rPr>
      <w:rFonts w:ascii="Calibri Light" w:eastAsia="MS Gothic" w:hAnsi="Calibri Light" w:cs="Microsoft Himalaya"/>
      <w:color w:val="2E74B5"/>
      <w:sz w:val="32"/>
      <w:szCs w:val="46"/>
      <w:lang w:eastAsia="en-US"/>
    </w:rPr>
  </w:style>
  <w:style w:type="paragraph" w:customStyle="1" w:styleId="EinfacherAbsatz">
    <w:name w:val="[Einfacher Absatz]"/>
    <w:basedOn w:val="Normal"/>
    <w:uiPriority w:val="99"/>
    <w:rsid w:val="001C7B5E"/>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character" w:customStyle="1" w:styleId="Mentionnonrsolue1">
    <w:name w:val="Mention non résolue1"/>
    <w:basedOn w:val="Policepardfaut"/>
    <w:uiPriority w:val="99"/>
    <w:semiHidden/>
    <w:unhideWhenUsed/>
    <w:rsid w:val="00CB64D5"/>
    <w:rPr>
      <w:color w:val="808080"/>
      <w:shd w:val="clear" w:color="auto" w:fill="E6E6E6"/>
    </w:rPr>
  </w:style>
  <w:style w:type="character" w:styleId="Lienhypertextesuivivisit">
    <w:name w:val="FollowedHyperlink"/>
    <w:basedOn w:val="Policepardfaut"/>
    <w:rsid w:val="00CB64D5"/>
    <w:rPr>
      <w:color w:val="954F72" w:themeColor="followedHyperlink"/>
      <w:u w:val="single"/>
    </w:rPr>
  </w:style>
  <w:style w:type="table" w:styleId="Grilledutableau">
    <w:name w:val="Table Grid"/>
    <w:basedOn w:val="TableauNormal"/>
    <w:rsid w:val="00DF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text">
    <w:name w:val="englishtext"/>
    <w:basedOn w:val="Normal"/>
    <w:rsid w:val="00E46D68"/>
    <w:pPr>
      <w:spacing w:before="100" w:beforeAutospacing="1" w:after="100" w:afterAutospacing="1"/>
    </w:pPr>
    <w:rPr>
      <w:lang w:val="it-CH" w:eastAsia="it-CH"/>
    </w:rPr>
  </w:style>
  <w:style w:type="paragraph" w:styleId="Paragraphedeliste">
    <w:name w:val="List Paragraph"/>
    <w:basedOn w:val="Normal"/>
    <w:uiPriority w:val="34"/>
    <w:qFormat/>
    <w:rsid w:val="00E46D68"/>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CC15DB"/>
    <w:rPr>
      <w:color w:val="605E5C"/>
      <w:shd w:val="clear" w:color="auto" w:fill="E1DFDD"/>
    </w:rPr>
  </w:style>
  <w:style w:type="paragraph" w:customStyle="1" w:styleId="Standard">
    <w:name w:val="Standard"/>
    <w:rsid w:val="0032339D"/>
    <w:pPr>
      <w:suppressAutoHyphens/>
      <w:autoSpaceDN w:val="0"/>
      <w:textAlignment w:val="baseline"/>
    </w:pPr>
    <w:rPr>
      <w:rFonts w:ascii="Liberation Serif" w:eastAsia="Songti SC" w:hAnsi="Liberation Serif" w:cs="Arial Unicode MS"/>
      <w:kern w:val="3"/>
      <w:sz w:val="24"/>
      <w:szCs w:val="24"/>
      <w:lang w:val="en-GB" w:eastAsia="zh-CN" w:bidi="hi-IN"/>
    </w:rPr>
  </w:style>
  <w:style w:type="paragraph" w:customStyle="1" w:styleId="paragraph">
    <w:name w:val="paragraph"/>
    <w:basedOn w:val="Normal"/>
    <w:rsid w:val="00550A20"/>
    <w:pPr>
      <w:spacing w:before="100" w:beforeAutospacing="1" w:after="100" w:afterAutospacing="1"/>
    </w:pPr>
    <w:rPr>
      <w:lang w:bidi="bo-CN"/>
    </w:rPr>
  </w:style>
  <w:style w:type="character" w:customStyle="1" w:styleId="wacimagecontainer">
    <w:name w:val="wacimagecontainer"/>
    <w:basedOn w:val="Policepardfaut"/>
    <w:rsid w:val="00550A20"/>
  </w:style>
  <w:style w:type="paragraph" w:styleId="En-tte">
    <w:name w:val="header"/>
    <w:basedOn w:val="Normal"/>
    <w:link w:val="En-tteCar"/>
    <w:rsid w:val="00D057D5"/>
    <w:pPr>
      <w:tabs>
        <w:tab w:val="center" w:pos="4536"/>
        <w:tab w:val="right" w:pos="9072"/>
      </w:tabs>
    </w:pPr>
  </w:style>
  <w:style w:type="character" w:customStyle="1" w:styleId="En-tteCar">
    <w:name w:val="En-tête Car"/>
    <w:basedOn w:val="Policepardfaut"/>
    <w:link w:val="En-tte"/>
    <w:rsid w:val="00D057D5"/>
    <w:rPr>
      <w:sz w:val="24"/>
      <w:szCs w:val="24"/>
      <w:lang w:bidi="ar-SA"/>
    </w:rPr>
  </w:style>
  <w:style w:type="paragraph" w:styleId="Pieddepage">
    <w:name w:val="footer"/>
    <w:basedOn w:val="Normal"/>
    <w:link w:val="PieddepageCar"/>
    <w:uiPriority w:val="99"/>
    <w:rsid w:val="00D057D5"/>
    <w:pPr>
      <w:tabs>
        <w:tab w:val="center" w:pos="4536"/>
        <w:tab w:val="right" w:pos="9072"/>
      </w:tabs>
    </w:pPr>
  </w:style>
  <w:style w:type="character" w:customStyle="1" w:styleId="PieddepageCar">
    <w:name w:val="Pied de page Car"/>
    <w:basedOn w:val="Policepardfaut"/>
    <w:link w:val="Pieddepage"/>
    <w:uiPriority w:val="99"/>
    <w:rsid w:val="00D057D5"/>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1292">
      <w:bodyDiv w:val="1"/>
      <w:marLeft w:val="0"/>
      <w:marRight w:val="0"/>
      <w:marTop w:val="0"/>
      <w:marBottom w:val="0"/>
      <w:divBdr>
        <w:top w:val="none" w:sz="0" w:space="0" w:color="auto"/>
        <w:left w:val="none" w:sz="0" w:space="0" w:color="auto"/>
        <w:bottom w:val="none" w:sz="0" w:space="0" w:color="auto"/>
        <w:right w:val="none" w:sz="0" w:space="0" w:color="auto"/>
      </w:divBdr>
      <w:divsChild>
        <w:div w:id="1222791658">
          <w:marLeft w:val="0"/>
          <w:marRight w:val="0"/>
          <w:marTop w:val="0"/>
          <w:marBottom w:val="0"/>
          <w:divBdr>
            <w:top w:val="none" w:sz="0" w:space="0" w:color="auto"/>
            <w:left w:val="none" w:sz="0" w:space="0" w:color="auto"/>
            <w:bottom w:val="none" w:sz="0" w:space="0" w:color="auto"/>
            <w:right w:val="none" w:sz="0" w:space="0" w:color="auto"/>
          </w:divBdr>
          <w:divsChild>
            <w:div w:id="2050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8070">
      <w:bodyDiv w:val="1"/>
      <w:marLeft w:val="0"/>
      <w:marRight w:val="0"/>
      <w:marTop w:val="0"/>
      <w:marBottom w:val="0"/>
      <w:divBdr>
        <w:top w:val="none" w:sz="0" w:space="0" w:color="auto"/>
        <w:left w:val="none" w:sz="0" w:space="0" w:color="auto"/>
        <w:bottom w:val="none" w:sz="0" w:space="0" w:color="auto"/>
        <w:right w:val="none" w:sz="0" w:space="0" w:color="auto"/>
      </w:divBdr>
      <w:divsChild>
        <w:div w:id="1297637751">
          <w:marLeft w:val="0"/>
          <w:marRight w:val="0"/>
          <w:marTop w:val="0"/>
          <w:marBottom w:val="0"/>
          <w:divBdr>
            <w:top w:val="none" w:sz="0" w:space="0" w:color="auto"/>
            <w:left w:val="none" w:sz="0" w:space="0" w:color="auto"/>
            <w:bottom w:val="none" w:sz="0" w:space="0" w:color="auto"/>
            <w:right w:val="none" w:sz="0" w:space="0" w:color="auto"/>
          </w:divBdr>
          <w:divsChild>
            <w:div w:id="8660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sig-vignoble-tourisme.fr/" TargetMode="External"/><Relationship Id="rId18" Type="http://schemas.openxmlformats.org/officeDocument/2006/relationships/hyperlink" Target="http://www.hostellerie-etoile.com" TargetMode="External"/><Relationship Id="rId26" Type="http://schemas.openxmlformats.org/officeDocument/2006/relationships/hyperlink" Target="mailto:peacevalleynagym@icloud.com" TargetMode="External"/><Relationship Id="rId3" Type="http://schemas.openxmlformats.org/officeDocument/2006/relationships/styles" Target="styles.xml"/><Relationship Id="rId21" Type="http://schemas.openxmlformats.org/officeDocument/2006/relationships/hyperlink" Target="mailto:info@hostellerie-reeb.fr" TargetMode="External"/><Relationship Id="rId7" Type="http://schemas.openxmlformats.org/officeDocument/2006/relationships/endnotes" Target="endnotes.xml"/><Relationship Id="rId12" Type="http://schemas.openxmlformats.org/officeDocument/2006/relationships/hyperlink" Target="https://www.ctbr67.fr/" TargetMode="External"/><Relationship Id="rId17" Type="http://schemas.openxmlformats.org/officeDocument/2006/relationships/hyperlink" Target="mailto:accueil.reinacker@gmail.com" TargetMode="External"/><Relationship Id="rId25" Type="http://schemas.openxmlformats.org/officeDocument/2006/relationships/hyperlink" Target="mailto:michele.schwartzweber@orange.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otredamedereinacker.fr/" TargetMode="External"/><Relationship Id="rId20" Type="http://schemas.openxmlformats.org/officeDocument/2006/relationships/hyperlink" Target="http://www.hostellerie-reeb.fr" TargetMode="External"/><Relationship Id="rId29" Type="http://schemas.openxmlformats.org/officeDocument/2006/relationships/hyperlink" Target="http://www.campingwasselonn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loasso.com/associations/sakya-tsechen-ling/evenements/his-holiness-the-43rd-sakya-trizin-gyana-vajra-rinpoche" TargetMode="External"/><Relationship Id="rId24" Type="http://schemas.openxmlformats.org/officeDocument/2006/relationships/hyperlink" Target="mailto:contact@lacourdelise.f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ntact@fermemariehelene.com" TargetMode="External"/><Relationship Id="rId23" Type="http://schemas.openxmlformats.org/officeDocument/2006/relationships/hyperlink" Target="http://www.lacourdelise.fr" TargetMode="External"/><Relationship Id="rId28" Type="http://schemas.openxmlformats.org/officeDocument/2006/relationships/hyperlink" Target="https://21-lavallee.com/" TargetMode="External"/><Relationship Id="rId10" Type="http://schemas.openxmlformats.org/officeDocument/2006/relationships/hyperlink" Target="https://sakyatsechenling.eu/fr/contacts-et-infos/" TargetMode="External"/><Relationship Id="rId19" Type="http://schemas.openxmlformats.org/officeDocument/2006/relationships/hyperlink" Target="mailto:luxetoile@ao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visitstrasbourg.fr/" TargetMode="External"/><Relationship Id="rId22" Type="http://schemas.openxmlformats.org/officeDocument/2006/relationships/hyperlink" Target="mailto:info@lecerf.com" TargetMode="External"/><Relationship Id="rId27" Type="http://schemas.openxmlformats.org/officeDocument/2006/relationships/hyperlink" Target="http://www.gites-de-france.com" TargetMode="External"/><Relationship Id="rId30" Type="http://schemas.openxmlformats.org/officeDocument/2006/relationships/hyperlink" Target="mailto:campingdewasselonne@onlycamp.fr"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sakya.tsechen.ling@ozon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36B56-1B44-47A0-93D3-A2F42BEB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1526</Words>
  <Characters>8393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9900</CharactersWithSpaces>
  <SharedDoc>false</SharedDoc>
  <HLinks>
    <vt:vector size="6" baseType="variant">
      <vt:variant>
        <vt:i4>5308526</vt:i4>
      </vt:variant>
      <vt:variant>
        <vt:i4>0</vt:i4>
      </vt:variant>
      <vt:variant>
        <vt:i4>0</vt:i4>
      </vt:variant>
      <vt:variant>
        <vt:i4>5</vt:i4>
      </vt:variant>
      <vt:variant>
        <vt:lpwstr>mailto:sakya.tsechen.ling@orange.fr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 Altschuh</dc:creator>
  <cp:keywords/>
  <dc:description/>
  <cp:lastModifiedBy>SAKYA TSECHEN LING</cp:lastModifiedBy>
  <cp:revision>12</cp:revision>
  <cp:lastPrinted>2026-05-04T08:45:00Z</cp:lastPrinted>
  <dcterms:created xsi:type="dcterms:W3CDTF">2026-05-02T08:40:00Z</dcterms:created>
  <dcterms:modified xsi:type="dcterms:W3CDTF">2026-05-05T17:39:00Z</dcterms:modified>
</cp:coreProperties>
</file>